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A8" w:rsidRDefault="005D15A8">
      <w:pPr>
        <w:pStyle w:val="ConsPlusTitlePage"/>
      </w:pPr>
      <w:r>
        <w:t xml:space="preserve">Документ предоставлен </w:t>
      </w:r>
      <w:hyperlink r:id="rId4" w:history="1">
        <w:r>
          <w:rPr>
            <w:color w:val="0000FF"/>
          </w:rPr>
          <w:t>КонсультантПлюс</w:t>
        </w:r>
      </w:hyperlink>
      <w:r>
        <w:br/>
      </w:r>
    </w:p>
    <w:p w:rsidR="005D15A8" w:rsidRDefault="005D15A8">
      <w:pPr>
        <w:pStyle w:val="ConsPlusNormal"/>
        <w:outlineLvl w:val="0"/>
      </w:pPr>
    </w:p>
    <w:p w:rsidR="005D15A8" w:rsidRDefault="005D15A8">
      <w:pPr>
        <w:pStyle w:val="ConsPlusTitle"/>
        <w:jc w:val="center"/>
        <w:outlineLvl w:val="0"/>
      </w:pPr>
      <w:r>
        <w:t>ПРАВИТЕЛЬСТВО РЕСПУБЛИКИ САХА (ЯКУТИЯ)</w:t>
      </w:r>
    </w:p>
    <w:p w:rsidR="005D15A8" w:rsidRDefault="005D15A8">
      <w:pPr>
        <w:pStyle w:val="ConsPlusTitle"/>
        <w:jc w:val="center"/>
      </w:pPr>
    </w:p>
    <w:p w:rsidR="005D15A8" w:rsidRDefault="005D15A8">
      <w:pPr>
        <w:pStyle w:val="ConsPlusTitle"/>
        <w:jc w:val="center"/>
      </w:pPr>
      <w:r>
        <w:t>ПОСТАНОВЛЕНИЕ</w:t>
      </w:r>
    </w:p>
    <w:p w:rsidR="005D15A8" w:rsidRDefault="005D15A8">
      <w:pPr>
        <w:pStyle w:val="ConsPlusTitle"/>
        <w:jc w:val="center"/>
      </w:pPr>
      <w:r>
        <w:t>от 3 июля 2017 г. N 207</w:t>
      </w:r>
    </w:p>
    <w:p w:rsidR="005D15A8" w:rsidRDefault="005D15A8">
      <w:pPr>
        <w:pStyle w:val="ConsPlusTitle"/>
        <w:jc w:val="center"/>
      </w:pPr>
    </w:p>
    <w:p w:rsidR="005D15A8" w:rsidRDefault="005D15A8">
      <w:pPr>
        <w:pStyle w:val="ConsPlusTitle"/>
        <w:jc w:val="center"/>
      </w:pPr>
      <w:r>
        <w:t>ОБ УТВЕРЖДЕНИИ ПОЛОЖЕНИЯ ОБ ОКАЗАНИИ ГОСУДАРСТВЕННОЙ</w:t>
      </w:r>
    </w:p>
    <w:p w:rsidR="005D15A8" w:rsidRDefault="005D15A8">
      <w:pPr>
        <w:pStyle w:val="ConsPlusTitle"/>
        <w:jc w:val="center"/>
      </w:pPr>
      <w:r>
        <w:t>СОЦИАЛЬНОЙ ПОМОЩИ МАЛОИМУЩИМ СЕМЬЯМ И МАЛОИМУЩИМ ОДИНОКО</w:t>
      </w:r>
    </w:p>
    <w:p w:rsidR="005D15A8" w:rsidRDefault="005D15A8">
      <w:pPr>
        <w:pStyle w:val="ConsPlusTitle"/>
        <w:jc w:val="center"/>
      </w:pPr>
      <w:r>
        <w:t>ПРОЖИВАЮЩИМ ГРАЖДАНАМ НА ОСНОВАНИИ СОЦИАЛЬНОГО КОНТРАКТА</w:t>
      </w:r>
    </w:p>
    <w:p w:rsidR="005D15A8" w:rsidRDefault="005D15A8">
      <w:pPr>
        <w:pStyle w:val="ConsPlusTitle"/>
        <w:jc w:val="center"/>
      </w:pPr>
      <w:r>
        <w:t>В РЕСПУБЛИКЕ САХА (ЯКУТИЯ)</w:t>
      </w:r>
    </w:p>
    <w:p w:rsidR="005D15A8" w:rsidRDefault="005D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5A8">
        <w:trPr>
          <w:jc w:val="center"/>
        </w:trPr>
        <w:tc>
          <w:tcPr>
            <w:tcW w:w="9294" w:type="dxa"/>
            <w:tcBorders>
              <w:top w:val="nil"/>
              <w:left w:val="single" w:sz="24" w:space="0" w:color="CED3F1"/>
              <w:bottom w:val="nil"/>
              <w:right w:val="single" w:sz="24" w:space="0" w:color="F4F3F8"/>
            </w:tcBorders>
            <w:shd w:val="clear" w:color="auto" w:fill="F4F3F8"/>
          </w:tcPr>
          <w:p w:rsidR="005D15A8" w:rsidRDefault="005D15A8">
            <w:pPr>
              <w:pStyle w:val="ConsPlusNormal"/>
              <w:jc w:val="center"/>
            </w:pPr>
            <w:r>
              <w:rPr>
                <w:color w:val="392C69"/>
              </w:rPr>
              <w:t>Список изменяющих документов</w:t>
            </w:r>
          </w:p>
          <w:p w:rsidR="005D15A8" w:rsidRDefault="005D15A8">
            <w:pPr>
              <w:pStyle w:val="ConsPlusNormal"/>
              <w:jc w:val="center"/>
            </w:pPr>
            <w:r>
              <w:rPr>
                <w:color w:val="392C69"/>
              </w:rPr>
              <w:t>(в ред. постановлений Правительства РС(Я)</w:t>
            </w:r>
          </w:p>
          <w:p w:rsidR="005D15A8" w:rsidRDefault="005D15A8">
            <w:pPr>
              <w:pStyle w:val="ConsPlusNormal"/>
              <w:jc w:val="center"/>
            </w:pPr>
            <w:r>
              <w:rPr>
                <w:color w:val="392C69"/>
              </w:rPr>
              <w:t xml:space="preserve">от 22.11.2017 </w:t>
            </w:r>
            <w:hyperlink r:id="rId5" w:history="1">
              <w:r>
                <w:rPr>
                  <w:color w:val="0000FF"/>
                </w:rPr>
                <w:t>N 368</w:t>
              </w:r>
            </w:hyperlink>
            <w:r>
              <w:rPr>
                <w:color w:val="392C69"/>
              </w:rPr>
              <w:t xml:space="preserve">, от 23.07.2019 </w:t>
            </w:r>
            <w:hyperlink r:id="rId6" w:history="1">
              <w:r>
                <w:rPr>
                  <w:color w:val="0000FF"/>
                </w:rPr>
                <w:t>N 198</w:t>
              </w:r>
            </w:hyperlink>
            <w:r>
              <w:rPr>
                <w:color w:val="392C69"/>
              </w:rPr>
              <w:t xml:space="preserve">, от 12.05.2020 </w:t>
            </w:r>
            <w:hyperlink r:id="rId7" w:history="1">
              <w:r>
                <w:rPr>
                  <w:color w:val="0000FF"/>
                </w:rPr>
                <w:t>N 116</w:t>
              </w:r>
            </w:hyperlink>
            <w:r>
              <w:rPr>
                <w:color w:val="392C69"/>
              </w:rPr>
              <w:t>,</w:t>
            </w:r>
          </w:p>
          <w:p w:rsidR="005D15A8" w:rsidRDefault="005D15A8">
            <w:pPr>
              <w:pStyle w:val="ConsPlusNormal"/>
              <w:jc w:val="center"/>
            </w:pPr>
            <w:r>
              <w:rPr>
                <w:color w:val="392C69"/>
              </w:rPr>
              <w:t xml:space="preserve">от 15.09.2020 </w:t>
            </w:r>
            <w:hyperlink r:id="rId8" w:history="1">
              <w:r>
                <w:rPr>
                  <w:color w:val="0000FF"/>
                </w:rPr>
                <w:t>N 290</w:t>
              </w:r>
            </w:hyperlink>
            <w:r>
              <w:rPr>
                <w:color w:val="392C69"/>
              </w:rPr>
              <w:t xml:space="preserve">, от 26.02.2021 </w:t>
            </w:r>
            <w:hyperlink r:id="rId9" w:history="1">
              <w:r>
                <w:rPr>
                  <w:color w:val="0000FF"/>
                </w:rPr>
                <w:t>N 40</w:t>
              </w:r>
            </w:hyperlink>
            <w:r>
              <w:rPr>
                <w:color w:val="392C69"/>
              </w:rPr>
              <w:t>)</w:t>
            </w:r>
          </w:p>
        </w:tc>
      </w:tr>
    </w:tbl>
    <w:p w:rsidR="005D15A8" w:rsidRDefault="005D15A8">
      <w:pPr>
        <w:pStyle w:val="ConsPlusNormal"/>
      </w:pPr>
    </w:p>
    <w:p w:rsidR="005D15A8" w:rsidRDefault="005D15A8">
      <w:pPr>
        <w:pStyle w:val="ConsPlusNormal"/>
        <w:ind w:firstLine="540"/>
        <w:jc w:val="both"/>
      </w:pPr>
      <w:r>
        <w:t xml:space="preserve">В соответствии с </w:t>
      </w:r>
      <w:hyperlink r:id="rId10" w:history="1">
        <w:r>
          <w:rPr>
            <w:color w:val="0000FF"/>
          </w:rPr>
          <w:t>частью 1 статьи 5</w:t>
        </w:r>
      </w:hyperlink>
      <w:r>
        <w:t xml:space="preserve"> Федерального закона от 17 июля 1999 г. N 178-ФЗ "О государственной социальной помощи", в целях усиления адресности социальной поддержки нуждающихся семей Правительство Республики Саха (Якутия) постановляет:</w:t>
      </w:r>
    </w:p>
    <w:p w:rsidR="005D15A8" w:rsidRDefault="005D15A8">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Саха (Якутия).</w:t>
      </w:r>
    </w:p>
    <w:p w:rsidR="005D15A8" w:rsidRDefault="005D15A8">
      <w:pPr>
        <w:pStyle w:val="ConsPlusNormal"/>
        <w:jc w:val="both"/>
      </w:pPr>
      <w:r>
        <w:t xml:space="preserve">(в ред. </w:t>
      </w:r>
      <w:hyperlink r:id="rId11"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2. Министерству труда и социального развития Республики Саха (Якутия) (Волкова Е.А.) обеспечить проведение ежегодной оценки эффективности оказания государственной социальной помощи малоимущим семьям и малоимущим одиноко проживающим гражданам на основании социального контракта, в соответствии с </w:t>
      </w:r>
      <w:hyperlink r:id="rId12" w:history="1">
        <w:r>
          <w:rPr>
            <w:color w:val="0000FF"/>
          </w:rPr>
          <w:t>Методикой</w:t>
        </w:r>
      </w:hyperlink>
      <w:r>
        <w:t>, утвержденной приказом Минтруда России N 506н, Росстата N 389 от 30 сентября 2013 г. "Об утверждении методики оценки эффективности оказания государственной социальной помощи на основании социального контракта".</w:t>
      </w:r>
    </w:p>
    <w:p w:rsidR="005D15A8" w:rsidRDefault="005D15A8">
      <w:pPr>
        <w:pStyle w:val="ConsPlusNormal"/>
        <w:jc w:val="both"/>
      </w:pPr>
      <w:r>
        <w:t xml:space="preserve">(в ред. </w:t>
      </w:r>
      <w:hyperlink r:id="rId13" w:history="1">
        <w:r>
          <w:rPr>
            <w:color w:val="0000FF"/>
          </w:rPr>
          <w:t>постановления</w:t>
        </w:r>
      </w:hyperlink>
      <w:r>
        <w:t xml:space="preserve"> Правительства РС(Я) от 23.07.2019 N 198)</w:t>
      </w:r>
    </w:p>
    <w:p w:rsidR="005D15A8" w:rsidRDefault="005D15A8">
      <w:pPr>
        <w:pStyle w:val="ConsPlusNormal"/>
        <w:spacing w:before="220"/>
        <w:ind w:firstLine="540"/>
        <w:jc w:val="both"/>
      </w:pPr>
      <w:r>
        <w:t>3. Рекомендовать органам местного самоуправления муниципальных районов и городских округов Республики Саха (Якутия) в рамках соглашений (при наличии решения представительного органа муниципального образования о реализации права на участие в осуществлении социальной помощи на основании социального контракта) между управлениями социальной защиты населения и труда и администрациями муниципальных образований обеспечить:</w:t>
      </w:r>
    </w:p>
    <w:p w:rsidR="005D15A8" w:rsidRDefault="005D15A8">
      <w:pPr>
        <w:pStyle w:val="ConsPlusNormal"/>
        <w:jc w:val="both"/>
      </w:pPr>
      <w:r>
        <w:t xml:space="preserve">(в ред. </w:t>
      </w:r>
      <w:hyperlink r:id="rId14"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3.1. Содействие в организации работы по заключению социальных контрактов с малоимущими семьями и малоимущими одиноко проживающими гражданами.</w:t>
      </w:r>
    </w:p>
    <w:p w:rsidR="005D15A8" w:rsidRDefault="005D15A8">
      <w:pPr>
        <w:pStyle w:val="ConsPlusNormal"/>
        <w:spacing w:before="220"/>
        <w:ind w:firstLine="540"/>
        <w:jc w:val="both"/>
      </w:pPr>
      <w:r>
        <w:t>3.2. Сопровождение получателей государственной социальной помощи на основании социального контракта в течение 12 месяцев со дня окончания срока действия социального контракта.</w:t>
      </w:r>
    </w:p>
    <w:p w:rsidR="005D15A8" w:rsidRDefault="005D15A8">
      <w:pPr>
        <w:pStyle w:val="ConsPlusNormal"/>
        <w:jc w:val="both"/>
      </w:pPr>
      <w:r>
        <w:t xml:space="preserve">(в ред. </w:t>
      </w:r>
      <w:hyperlink r:id="rId15"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4. Признать утратившим силу </w:t>
      </w:r>
      <w:hyperlink r:id="rId16" w:history="1">
        <w:r>
          <w:rPr>
            <w:color w:val="0000FF"/>
          </w:rPr>
          <w:t>постановление</w:t>
        </w:r>
      </w:hyperlink>
      <w:r>
        <w:t xml:space="preserve"> Правительства Республики Саха (Якутия) от 12 мая 2016 г. N 137 "Об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p>
    <w:p w:rsidR="005D15A8" w:rsidRDefault="005D15A8">
      <w:pPr>
        <w:pStyle w:val="ConsPlusNormal"/>
        <w:spacing w:before="220"/>
        <w:ind w:firstLine="540"/>
        <w:jc w:val="both"/>
      </w:pPr>
      <w:r>
        <w:lastRenderedPageBreak/>
        <w:t>5. Настоящее постановление вступает в силу по истечении 10 дней со дня его официального опубликования.</w:t>
      </w:r>
    </w:p>
    <w:p w:rsidR="005D15A8" w:rsidRDefault="005D15A8">
      <w:pPr>
        <w:pStyle w:val="ConsPlusNormal"/>
        <w:spacing w:before="220"/>
        <w:ind w:firstLine="540"/>
        <w:jc w:val="both"/>
      </w:pPr>
      <w:r>
        <w:t>6. Контроль исполнения настоящего постановления возложить на заместителя Председателя Правительства Республики Саха (Якутия) Балабкину О.В.</w:t>
      </w:r>
    </w:p>
    <w:p w:rsidR="005D15A8" w:rsidRDefault="005D15A8">
      <w:pPr>
        <w:pStyle w:val="ConsPlusNormal"/>
        <w:jc w:val="both"/>
      </w:pPr>
      <w:r>
        <w:t xml:space="preserve">(в ред. </w:t>
      </w:r>
      <w:hyperlink r:id="rId17" w:history="1">
        <w:r>
          <w:rPr>
            <w:color w:val="0000FF"/>
          </w:rPr>
          <w:t>постановления</w:t>
        </w:r>
      </w:hyperlink>
      <w:r>
        <w:t xml:space="preserve"> Правительства РС(Я) от 23.07.2019 N 198)</w:t>
      </w:r>
    </w:p>
    <w:p w:rsidR="005D15A8" w:rsidRDefault="005D15A8">
      <w:pPr>
        <w:pStyle w:val="ConsPlusNormal"/>
        <w:spacing w:before="220"/>
        <w:ind w:firstLine="540"/>
        <w:jc w:val="both"/>
      </w:pPr>
      <w:r>
        <w:t>7. Опубликовать настоящее постановление в официальных средствах массовой информации.</w:t>
      </w:r>
    </w:p>
    <w:p w:rsidR="005D15A8" w:rsidRDefault="005D15A8">
      <w:pPr>
        <w:pStyle w:val="ConsPlusNormal"/>
      </w:pPr>
    </w:p>
    <w:p w:rsidR="005D15A8" w:rsidRDefault="005D15A8">
      <w:pPr>
        <w:pStyle w:val="ConsPlusNormal"/>
        <w:jc w:val="right"/>
      </w:pPr>
      <w:r>
        <w:t>Председатель Правительства</w:t>
      </w:r>
    </w:p>
    <w:p w:rsidR="005D15A8" w:rsidRDefault="005D15A8">
      <w:pPr>
        <w:pStyle w:val="ConsPlusNormal"/>
        <w:jc w:val="right"/>
      </w:pPr>
      <w:r>
        <w:t>Республики Саха (Якутия)</w:t>
      </w:r>
    </w:p>
    <w:p w:rsidR="005D15A8" w:rsidRDefault="005D15A8">
      <w:pPr>
        <w:pStyle w:val="ConsPlusNormal"/>
        <w:jc w:val="right"/>
      </w:pPr>
      <w:r>
        <w:t>Е.ЧЕКИН</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0"/>
      </w:pPr>
      <w:r>
        <w:t>Утверждено</w:t>
      </w:r>
    </w:p>
    <w:p w:rsidR="005D15A8" w:rsidRDefault="005D15A8">
      <w:pPr>
        <w:pStyle w:val="ConsPlusNormal"/>
        <w:jc w:val="right"/>
      </w:pPr>
      <w:r>
        <w:t>постановлением Правительства</w:t>
      </w:r>
    </w:p>
    <w:p w:rsidR="005D15A8" w:rsidRDefault="005D15A8">
      <w:pPr>
        <w:pStyle w:val="ConsPlusNormal"/>
        <w:jc w:val="right"/>
      </w:pPr>
      <w:r>
        <w:t>Республики Саха (Якутия)</w:t>
      </w:r>
    </w:p>
    <w:p w:rsidR="005D15A8" w:rsidRDefault="005D15A8">
      <w:pPr>
        <w:pStyle w:val="ConsPlusNormal"/>
        <w:jc w:val="right"/>
      </w:pPr>
      <w:r>
        <w:t>от 3 июля 2017 г. N 207</w:t>
      </w:r>
    </w:p>
    <w:p w:rsidR="005D15A8" w:rsidRDefault="005D15A8">
      <w:pPr>
        <w:pStyle w:val="ConsPlusNormal"/>
      </w:pPr>
    </w:p>
    <w:p w:rsidR="005D15A8" w:rsidRDefault="005D15A8">
      <w:pPr>
        <w:pStyle w:val="ConsPlusTitle"/>
        <w:jc w:val="center"/>
      </w:pPr>
      <w:bookmarkStart w:id="0" w:name="P44"/>
      <w:bookmarkEnd w:id="0"/>
      <w:r>
        <w:t>ПОЛОЖЕНИЕ</w:t>
      </w:r>
    </w:p>
    <w:p w:rsidR="005D15A8" w:rsidRDefault="005D15A8">
      <w:pPr>
        <w:pStyle w:val="ConsPlusTitle"/>
        <w:jc w:val="center"/>
      </w:pPr>
      <w:r>
        <w:t>ОБ ОКАЗАНИИ ГОСУДАРСТВЕННОЙ СОЦИАЛЬНОЙ</w:t>
      </w:r>
    </w:p>
    <w:p w:rsidR="005D15A8" w:rsidRDefault="005D15A8">
      <w:pPr>
        <w:pStyle w:val="ConsPlusTitle"/>
        <w:jc w:val="center"/>
      </w:pPr>
      <w:r>
        <w:t>ПОМОЩИ МАЛОИМУЩИМ СЕМЬЯМ И МАЛОИМУЩИМ ОДИНОКО ПРОЖИВАЮЩИМ</w:t>
      </w:r>
    </w:p>
    <w:p w:rsidR="005D15A8" w:rsidRDefault="005D15A8">
      <w:pPr>
        <w:pStyle w:val="ConsPlusTitle"/>
        <w:jc w:val="center"/>
      </w:pPr>
      <w:r>
        <w:t>ГРАЖДАНАМ НА ОСНОВАНИИ СОЦИАЛЬНОГО КОНТРАКТА</w:t>
      </w:r>
    </w:p>
    <w:p w:rsidR="005D15A8" w:rsidRDefault="005D15A8">
      <w:pPr>
        <w:pStyle w:val="ConsPlusTitle"/>
        <w:jc w:val="center"/>
      </w:pPr>
      <w:r>
        <w:t>В РЕСПУБЛИКЕ САХА (ЯКУТИЯ)</w:t>
      </w:r>
    </w:p>
    <w:p w:rsidR="005D15A8" w:rsidRDefault="005D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5A8">
        <w:trPr>
          <w:jc w:val="center"/>
        </w:trPr>
        <w:tc>
          <w:tcPr>
            <w:tcW w:w="9294" w:type="dxa"/>
            <w:tcBorders>
              <w:top w:val="nil"/>
              <w:left w:val="single" w:sz="24" w:space="0" w:color="CED3F1"/>
              <w:bottom w:val="nil"/>
              <w:right w:val="single" w:sz="24" w:space="0" w:color="F4F3F8"/>
            </w:tcBorders>
            <w:shd w:val="clear" w:color="auto" w:fill="F4F3F8"/>
          </w:tcPr>
          <w:p w:rsidR="005D15A8" w:rsidRDefault="005D15A8">
            <w:pPr>
              <w:pStyle w:val="ConsPlusNormal"/>
              <w:jc w:val="center"/>
            </w:pPr>
            <w:r>
              <w:rPr>
                <w:color w:val="392C69"/>
              </w:rPr>
              <w:t>Список изменяющих документов</w:t>
            </w:r>
          </w:p>
          <w:p w:rsidR="005D15A8" w:rsidRDefault="005D15A8">
            <w:pPr>
              <w:pStyle w:val="ConsPlusNormal"/>
              <w:jc w:val="center"/>
            </w:pPr>
            <w:r>
              <w:rPr>
                <w:color w:val="392C69"/>
              </w:rPr>
              <w:t>(в ред. постановлений Правительства РС(Я)</w:t>
            </w:r>
          </w:p>
          <w:p w:rsidR="005D15A8" w:rsidRDefault="005D15A8">
            <w:pPr>
              <w:pStyle w:val="ConsPlusNormal"/>
              <w:jc w:val="center"/>
            </w:pPr>
            <w:r>
              <w:rPr>
                <w:color w:val="392C69"/>
              </w:rPr>
              <w:t xml:space="preserve">от 22.11.2017 </w:t>
            </w:r>
            <w:hyperlink r:id="rId18" w:history="1">
              <w:r>
                <w:rPr>
                  <w:color w:val="0000FF"/>
                </w:rPr>
                <w:t>N 368</w:t>
              </w:r>
            </w:hyperlink>
            <w:r>
              <w:rPr>
                <w:color w:val="392C69"/>
              </w:rPr>
              <w:t xml:space="preserve">, от 23.07.2019 </w:t>
            </w:r>
            <w:hyperlink r:id="rId19" w:history="1">
              <w:r>
                <w:rPr>
                  <w:color w:val="0000FF"/>
                </w:rPr>
                <w:t>N 198</w:t>
              </w:r>
            </w:hyperlink>
            <w:r>
              <w:rPr>
                <w:color w:val="392C69"/>
              </w:rPr>
              <w:t xml:space="preserve">, от 12.05.2020 </w:t>
            </w:r>
            <w:hyperlink r:id="rId20" w:history="1">
              <w:r>
                <w:rPr>
                  <w:color w:val="0000FF"/>
                </w:rPr>
                <w:t>N 116</w:t>
              </w:r>
            </w:hyperlink>
            <w:r>
              <w:rPr>
                <w:color w:val="392C69"/>
              </w:rPr>
              <w:t>,</w:t>
            </w:r>
          </w:p>
          <w:p w:rsidR="005D15A8" w:rsidRDefault="005D15A8">
            <w:pPr>
              <w:pStyle w:val="ConsPlusNormal"/>
              <w:jc w:val="center"/>
            </w:pPr>
            <w:r>
              <w:rPr>
                <w:color w:val="392C69"/>
              </w:rPr>
              <w:t xml:space="preserve">от 15.09.2020 </w:t>
            </w:r>
            <w:hyperlink r:id="rId21" w:history="1">
              <w:r>
                <w:rPr>
                  <w:color w:val="0000FF"/>
                </w:rPr>
                <w:t>N 290</w:t>
              </w:r>
            </w:hyperlink>
            <w:r>
              <w:rPr>
                <w:color w:val="392C69"/>
              </w:rPr>
              <w:t xml:space="preserve">, от 26.02.2021 </w:t>
            </w:r>
            <w:hyperlink r:id="rId22" w:history="1">
              <w:r>
                <w:rPr>
                  <w:color w:val="0000FF"/>
                </w:rPr>
                <w:t>N 40</w:t>
              </w:r>
            </w:hyperlink>
            <w:r>
              <w:rPr>
                <w:color w:val="392C69"/>
              </w:rPr>
              <w:t>)</w:t>
            </w:r>
          </w:p>
        </w:tc>
      </w:tr>
    </w:tbl>
    <w:p w:rsidR="005D15A8" w:rsidRDefault="005D15A8">
      <w:pPr>
        <w:pStyle w:val="ConsPlusNormal"/>
      </w:pPr>
    </w:p>
    <w:p w:rsidR="005D15A8" w:rsidRDefault="005D15A8">
      <w:pPr>
        <w:pStyle w:val="ConsPlusNormal"/>
        <w:ind w:firstLine="540"/>
        <w:jc w:val="both"/>
      </w:pPr>
      <w:r>
        <w:t>Настоящее Положение определяет размеры, условия и порядок назначения и выплаты государственной социальной помощи малоимущим семьям и малоимущим одиноко проживающим гражданам на основании социального контракта (далее - Положение).</w:t>
      </w:r>
    </w:p>
    <w:p w:rsidR="005D15A8" w:rsidRDefault="005D15A8">
      <w:pPr>
        <w:pStyle w:val="ConsPlusNormal"/>
        <w:jc w:val="both"/>
      </w:pPr>
      <w:r>
        <w:t xml:space="preserve">(в ред. </w:t>
      </w:r>
      <w:hyperlink r:id="rId23" w:history="1">
        <w:r>
          <w:rPr>
            <w:color w:val="0000FF"/>
          </w:rPr>
          <w:t>постановления</w:t>
        </w:r>
      </w:hyperlink>
      <w:r>
        <w:t xml:space="preserve"> Правительства РС(Я) от 26.02.2021 N 40)</w:t>
      </w:r>
    </w:p>
    <w:p w:rsidR="005D15A8" w:rsidRDefault="005D15A8">
      <w:pPr>
        <w:pStyle w:val="ConsPlusNormal"/>
      </w:pPr>
    </w:p>
    <w:p w:rsidR="005D15A8" w:rsidRDefault="005D15A8">
      <w:pPr>
        <w:pStyle w:val="ConsPlusTitle"/>
        <w:jc w:val="center"/>
        <w:outlineLvl w:val="1"/>
      </w:pPr>
      <w:r>
        <w:t>I. Общие положения</w:t>
      </w:r>
    </w:p>
    <w:p w:rsidR="005D15A8" w:rsidRDefault="005D15A8">
      <w:pPr>
        <w:pStyle w:val="ConsPlusNormal"/>
      </w:pPr>
    </w:p>
    <w:p w:rsidR="005D15A8" w:rsidRDefault="005D15A8">
      <w:pPr>
        <w:pStyle w:val="ConsPlusNormal"/>
        <w:ind w:firstLine="540"/>
        <w:jc w:val="both"/>
      </w:pPr>
      <w:r>
        <w:t>1.1. Государственная социальная помощь на основании социального контракта оказывается малоимущим семьям и малоимущим одиноко проживающим гражданам в целях создания условий для самостоятельного выхода малоимущих семей и малоимущих одиноко проживающих граждан из трудной жизненной ситуации.</w:t>
      </w:r>
    </w:p>
    <w:p w:rsidR="005D15A8" w:rsidRDefault="005D15A8">
      <w:pPr>
        <w:pStyle w:val="ConsPlusNormal"/>
        <w:jc w:val="both"/>
      </w:pPr>
      <w:r>
        <w:t xml:space="preserve">(в ред. постановлений Правительства РС(Я) от 23.07.2019 </w:t>
      </w:r>
      <w:hyperlink r:id="rId24" w:history="1">
        <w:r>
          <w:rPr>
            <w:color w:val="0000FF"/>
          </w:rPr>
          <w:t>N 198</w:t>
        </w:r>
      </w:hyperlink>
      <w:r>
        <w:t xml:space="preserve">, от 26.02.2021 </w:t>
      </w:r>
      <w:hyperlink r:id="rId25" w:history="1">
        <w:r>
          <w:rPr>
            <w:color w:val="0000FF"/>
          </w:rPr>
          <w:t>N 40</w:t>
        </w:r>
      </w:hyperlink>
      <w:r>
        <w:t>)</w:t>
      </w:r>
    </w:p>
    <w:p w:rsidR="005D15A8" w:rsidRDefault="005D15A8">
      <w:pPr>
        <w:pStyle w:val="ConsPlusNormal"/>
        <w:spacing w:before="220"/>
        <w:ind w:firstLine="540"/>
        <w:jc w:val="both"/>
      </w:pPr>
      <w:r>
        <w:t>1.2. В рамках настоящего Положения используются следующие основные понятия:</w:t>
      </w:r>
    </w:p>
    <w:p w:rsidR="005D15A8" w:rsidRDefault="005D15A8">
      <w:pPr>
        <w:pStyle w:val="ConsPlusNormal"/>
        <w:spacing w:before="220"/>
        <w:ind w:firstLine="540"/>
        <w:jc w:val="both"/>
      </w:pPr>
      <w:r>
        <w:t>заявитель - лицо, подавшее заявление на оказание государственной социальной помощи на основании социального контракта;</w:t>
      </w:r>
    </w:p>
    <w:p w:rsidR="005D15A8" w:rsidRDefault="005D15A8">
      <w:pPr>
        <w:pStyle w:val="ConsPlusNormal"/>
        <w:jc w:val="both"/>
      </w:pPr>
      <w:r>
        <w:t xml:space="preserve">(абзац введен </w:t>
      </w:r>
      <w:hyperlink r:id="rId26" w:history="1">
        <w:r>
          <w:rPr>
            <w:color w:val="0000FF"/>
          </w:rPr>
          <w:t>постановлением</w:t>
        </w:r>
      </w:hyperlink>
      <w:r>
        <w:t xml:space="preserve"> Правительства РС(Я) от 15.09.2020 N 290; в ред. </w:t>
      </w:r>
      <w:hyperlink r:id="rId27"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РС(Я) от 23.07.2019 N 198;</w:t>
      </w:r>
    </w:p>
    <w:p w:rsidR="005D15A8" w:rsidRDefault="005D15A8">
      <w:pPr>
        <w:pStyle w:val="ConsPlusNormal"/>
        <w:spacing w:before="220"/>
        <w:ind w:firstLine="540"/>
        <w:jc w:val="both"/>
      </w:pPr>
      <w:r>
        <w:lastRenderedPageBreak/>
        <w:t>малоимущая семья - семья, которая по независящим от нее причинам имеет среднедушевой доход ниже величины прожиточного минимума, установленного в соответствующей зоне Республики Саха (Якутия) (далее - Получатель);</w:t>
      </w:r>
    </w:p>
    <w:p w:rsidR="005D15A8" w:rsidRDefault="005D15A8">
      <w:pPr>
        <w:pStyle w:val="ConsPlusNormal"/>
        <w:jc w:val="both"/>
      </w:pPr>
      <w:r>
        <w:t xml:space="preserve">(в ред. </w:t>
      </w:r>
      <w:hyperlink r:id="rId29"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малоимущий одиноко проживающий гражданин - одиноко проживающий гражданин, который, по независящим от него причинам, имеет среднедушевой доход ниже величины прожиточного минимума, установленного в соответствующей зоне Республики Саха (Якутия) (далее - Получатель);</w:t>
      </w:r>
    </w:p>
    <w:p w:rsidR="005D15A8" w:rsidRDefault="005D15A8">
      <w:pPr>
        <w:pStyle w:val="ConsPlusNormal"/>
        <w:jc w:val="both"/>
      </w:pPr>
      <w:r>
        <w:t xml:space="preserve">(в ред. постановлений Правительства РС(Я) от 22.11.2017 </w:t>
      </w:r>
      <w:hyperlink r:id="rId30" w:history="1">
        <w:r>
          <w:rPr>
            <w:color w:val="0000FF"/>
          </w:rPr>
          <w:t>N 368</w:t>
        </w:r>
      </w:hyperlink>
      <w:r>
        <w:t xml:space="preserve">, от 26.02.2021 </w:t>
      </w:r>
      <w:hyperlink r:id="rId31" w:history="1">
        <w:r>
          <w:rPr>
            <w:color w:val="0000FF"/>
          </w:rPr>
          <w:t>N 40</w:t>
        </w:r>
      </w:hyperlink>
      <w:r>
        <w:t>)</w:t>
      </w:r>
    </w:p>
    <w:p w:rsidR="005D15A8" w:rsidRDefault="005D15A8">
      <w:pPr>
        <w:pStyle w:val="ConsPlusNormal"/>
        <w:spacing w:before="220"/>
        <w:ind w:firstLine="540"/>
        <w:jc w:val="both"/>
      </w:pPr>
      <w:r>
        <w:t>социальный контракт - соглашение, которое заключено между гражданином и Управлением социальной защиты населения и труда при Министерстве труда и социального развития Республики Саха (Якутия) (далее - Управление) по месту жительства или месту пребывания гражданина и в соответствии с которым Управление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5D15A8" w:rsidRDefault="005D15A8">
      <w:pPr>
        <w:pStyle w:val="ConsPlusNormal"/>
        <w:spacing w:before="220"/>
        <w:ind w:firstLine="540"/>
        <w:jc w:val="both"/>
      </w:pPr>
      <w:r>
        <w:t>программа социальной адаптации - разработанные Управлением или администрацией муниципального образования городского и сельского поселения (при наличии соглашения)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5D15A8" w:rsidRDefault="005D15A8">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5D15A8" w:rsidRDefault="005D15A8">
      <w:pPr>
        <w:pStyle w:val="ConsPlusNormal"/>
        <w:spacing w:before="220"/>
        <w:ind w:firstLine="540"/>
        <w:jc w:val="both"/>
      </w:pPr>
      <w:r>
        <w:t>члены семьи -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5D15A8" w:rsidRDefault="005D15A8">
      <w:pPr>
        <w:pStyle w:val="ConsPlusNormal"/>
        <w:jc w:val="both"/>
      </w:pPr>
      <w:r>
        <w:t xml:space="preserve">(абзац введен </w:t>
      </w:r>
      <w:hyperlink r:id="rId32"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1.3. Основными принципами оказания государственной социальной помощи на основании социального контракта являются:</w:t>
      </w:r>
    </w:p>
    <w:p w:rsidR="005D15A8" w:rsidRDefault="005D15A8">
      <w:pPr>
        <w:pStyle w:val="ConsPlusNormal"/>
        <w:jc w:val="both"/>
      </w:pPr>
      <w:r>
        <w:t xml:space="preserve">(в ред. </w:t>
      </w:r>
      <w:hyperlink r:id="rId33"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а) добровольность участия;</w:t>
      </w:r>
    </w:p>
    <w:p w:rsidR="005D15A8" w:rsidRDefault="005D15A8">
      <w:pPr>
        <w:pStyle w:val="ConsPlusNormal"/>
        <w:spacing w:before="220"/>
        <w:ind w:firstLine="540"/>
        <w:jc w:val="both"/>
      </w:pPr>
      <w:r>
        <w:t>б) индивидуальный подход при составлении программы социальной адаптации;</w:t>
      </w:r>
    </w:p>
    <w:p w:rsidR="005D15A8" w:rsidRDefault="005D15A8">
      <w:pPr>
        <w:pStyle w:val="ConsPlusNormal"/>
        <w:spacing w:before="220"/>
        <w:ind w:firstLine="540"/>
        <w:jc w:val="both"/>
      </w:pPr>
      <w:r>
        <w:t>в) обязательность исполнения условий социального контракта;</w:t>
      </w:r>
    </w:p>
    <w:p w:rsidR="005D15A8" w:rsidRDefault="005D15A8">
      <w:pPr>
        <w:pStyle w:val="ConsPlusNormal"/>
        <w:spacing w:before="220"/>
        <w:ind w:firstLine="540"/>
        <w:jc w:val="both"/>
      </w:pPr>
      <w:r>
        <w:t>г) целевой характер оказания социальной помощи.</w:t>
      </w:r>
    </w:p>
    <w:p w:rsidR="005D15A8" w:rsidRDefault="005D15A8">
      <w:pPr>
        <w:pStyle w:val="ConsPlusNormal"/>
      </w:pPr>
    </w:p>
    <w:p w:rsidR="005D15A8" w:rsidRDefault="005D15A8">
      <w:pPr>
        <w:pStyle w:val="ConsPlusTitle"/>
        <w:jc w:val="center"/>
        <w:outlineLvl w:val="1"/>
      </w:pPr>
      <w:bookmarkStart w:id="1" w:name="P81"/>
      <w:bookmarkEnd w:id="1"/>
      <w:r>
        <w:t>II. Условия оказания государственной социальной помощи</w:t>
      </w:r>
    </w:p>
    <w:p w:rsidR="005D15A8" w:rsidRDefault="005D15A8">
      <w:pPr>
        <w:pStyle w:val="ConsPlusTitle"/>
        <w:jc w:val="center"/>
      </w:pPr>
      <w:r>
        <w:t>малоимущим семьям и малоимущим одиноко проживающим</w:t>
      </w:r>
    </w:p>
    <w:p w:rsidR="005D15A8" w:rsidRDefault="005D15A8">
      <w:pPr>
        <w:pStyle w:val="ConsPlusTitle"/>
        <w:jc w:val="center"/>
      </w:pPr>
      <w:r>
        <w:t>гражданам на основании социального контракта</w:t>
      </w:r>
    </w:p>
    <w:p w:rsidR="005D15A8" w:rsidRDefault="005D15A8">
      <w:pPr>
        <w:pStyle w:val="ConsPlusNormal"/>
        <w:jc w:val="center"/>
      </w:pPr>
      <w:r>
        <w:t xml:space="preserve">(в ред. </w:t>
      </w:r>
      <w:hyperlink r:id="rId34" w:history="1">
        <w:r>
          <w:rPr>
            <w:color w:val="0000FF"/>
          </w:rPr>
          <w:t>постановления</w:t>
        </w:r>
      </w:hyperlink>
      <w:r>
        <w:t xml:space="preserve"> Правительства РС(Я)</w:t>
      </w:r>
    </w:p>
    <w:p w:rsidR="005D15A8" w:rsidRDefault="005D15A8">
      <w:pPr>
        <w:pStyle w:val="ConsPlusNormal"/>
        <w:jc w:val="center"/>
      </w:pPr>
      <w:r>
        <w:t>от 26.02.2021 N 40)</w:t>
      </w:r>
    </w:p>
    <w:p w:rsidR="005D15A8" w:rsidRDefault="005D15A8">
      <w:pPr>
        <w:pStyle w:val="ConsPlusNormal"/>
      </w:pPr>
    </w:p>
    <w:p w:rsidR="005D15A8" w:rsidRDefault="005D15A8">
      <w:pPr>
        <w:pStyle w:val="ConsPlusNormal"/>
        <w:ind w:firstLine="540"/>
        <w:jc w:val="both"/>
      </w:pPr>
      <w:bookmarkStart w:id="2" w:name="P87"/>
      <w:bookmarkEnd w:id="2"/>
      <w:r>
        <w:t>2.1. Государственная социальная помощь на основании социального контракта предоставляется малоимущим семьям и малоимущему одиноко проживающему гражданину.</w:t>
      </w:r>
    </w:p>
    <w:p w:rsidR="005D15A8" w:rsidRDefault="005D15A8">
      <w:pPr>
        <w:pStyle w:val="ConsPlusNormal"/>
        <w:jc w:val="both"/>
      </w:pPr>
      <w:r>
        <w:t xml:space="preserve">(в ред. </w:t>
      </w:r>
      <w:hyperlink r:id="rId35"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При оказании государственной социальной помощи преимущественным правом пользуются малоимущие многодетные семьи, статус которых определен </w:t>
      </w:r>
      <w:hyperlink r:id="rId36" w:history="1">
        <w:r>
          <w:rPr>
            <w:color w:val="0000FF"/>
          </w:rPr>
          <w:t>пунктами 3</w:t>
        </w:r>
      </w:hyperlink>
      <w:r>
        <w:t xml:space="preserve"> и </w:t>
      </w:r>
      <w:hyperlink r:id="rId37" w:history="1">
        <w:r>
          <w:rPr>
            <w:color w:val="0000FF"/>
          </w:rPr>
          <w:t>5 статьи 2.2</w:t>
        </w:r>
      </w:hyperlink>
      <w:r>
        <w:t xml:space="preserve"> Закона Республики Саха (Якутия) от 17 декабря 2008 г. 643-З N 147-IV "Об охране семьи, материнства, </w:t>
      </w:r>
      <w:r>
        <w:lastRenderedPageBreak/>
        <w:t>отцовства и детства в Республике Саха (Якутия)".</w:t>
      </w:r>
    </w:p>
    <w:p w:rsidR="005D15A8" w:rsidRDefault="005D15A8">
      <w:pPr>
        <w:pStyle w:val="ConsPlusNormal"/>
        <w:jc w:val="both"/>
      </w:pPr>
      <w:r>
        <w:t xml:space="preserve">(в ред. постановлений Правительства РС(Я) от 22.11.2017 </w:t>
      </w:r>
      <w:hyperlink r:id="rId38" w:history="1">
        <w:r>
          <w:rPr>
            <w:color w:val="0000FF"/>
          </w:rPr>
          <w:t>N 368</w:t>
        </w:r>
      </w:hyperlink>
      <w:r>
        <w:t xml:space="preserve">, от 15.09.2020 </w:t>
      </w:r>
      <w:hyperlink r:id="rId39" w:history="1">
        <w:r>
          <w:rPr>
            <w:color w:val="0000FF"/>
          </w:rPr>
          <w:t>N 290</w:t>
        </w:r>
      </w:hyperlink>
      <w:r>
        <w:t>)</w:t>
      </w:r>
    </w:p>
    <w:p w:rsidR="005D15A8" w:rsidRDefault="005D15A8">
      <w:pPr>
        <w:pStyle w:val="ConsPlusNormal"/>
        <w:spacing w:before="220"/>
        <w:ind w:firstLine="540"/>
        <w:jc w:val="both"/>
      </w:pPr>
      <w:r>
        <w:t>Перечень документов для оказания государственной социальной помощи:</w:t>
      </w:r>
    </w:p>
    <w:p w:rsidR="005D15A8" w:rsidRDefault="005D15A8">
      <w:pPr>
        <w:pStyle w:val="ConsPlusNormal"/>
        <w:jc w:val="both"/>
      </w:pPr>
      <w:r>
        <w:t xml:space="preserve">(абзац введен </w:t>
      </w:r>
      <w:hyperlink r:id="rId40"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а) заявление (указывается факт трудной жизненной ситуации с указанием причин, являющихся основанием для обращения);</w:t>
      </w:r>
    </w:p>
    <w:p w:rsidR="005D15A8" w:rsidRDefault="005D15A8">
      <w:pPr>
        <w:pStyle w:val="ConsPlusNormal"/>
        <w:jc w:val="both"/>
      </w:pPr>
      <w:r>
        <w:t xml:space="preserve">(пп. "а" введен </w:t>
      </w:r>
      <w:hyperlink r:id="rId41"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 xml:space="preserve">б) утратил силу. - </w:t>
      </w:r>
      <w:hyperlink r:id="rId42"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в) копии паспортов или копии других документов, удостоверяющих личность заявителя и членов семьи;</w:t>
      </w:r>
    </w:p>
    <w:p w:rsidR="005D15A8" w:rsidRDefault="005D15A8">
      <w:pPr>
        <w:pStyle w:val="ConsPlusNormal"/>
        <w:jc w:val="both"/>
      </w:pPr>
      <w:r>
        <w:t xml:space="preserve">(пп. "в" введен </w:t>
      </w:r>
      <w:hyperlink r:id="rId43"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г) документы, подтверждающие родственные отношения (свидетельство о браке, свидетельство о рождении, об усыновлении (удочерении), судебные решения и иные документы);</w:t>
      </w:r>
    </w:p>
    <w:p w:rsidR="005D15A8" w:rsidRDefault="005D15A8">
      <w:pPr>
        <w:pStyle w:val="ConsPlusNormal"/>
        <w:jc w:val="both"/>
      </w:pPr>
      <w:r>
        <w:t xml:space="preserve">(пп. "г" введен </w:t>
      </w:r>
      <w:hyperlink r:id="rId44"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д) справки, подтверждающие доходы членов семьи Получателя за три последних календарных месяца, предшествующих месяцу подачи заявления о предоставлении государственной социальной помощи, в том числе с использованием системы межведомственного электронного взаимодействия;</w:t>
      </w:r>
    </w:p>
    <w:p w:rsidR="005D15A8" w:rsidRDefault="005D15A8">
      <w:pPr>
        <w:pStyle w:val="ConsPlusNormal"/>
        <w:jc w:val="both"/>
      </w:pPr>
      <w:r>
        <w:t xml:space="preserve">(пп. "д" введен </w:t>
      </w:r>
      <w:hyperlink r:id="rId45" w:history="1">
        <w:r>
          <w:rPr>
            <w:color w:val="0000FF"/>
          </w:rPr>
          <w:t>постановлением</w:t>
        </w:r>
      </w:hyperlink>
      <w:r>
        <w:t xml:space="preserve"> Правительства РС(Я) от 15.09.2020 N 290; в ред. </w:t>
      </w:r>
      <w:hyperlink r:id="rId46"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е) трудовая книжка установленного образца и (или) сведения о трудовой деятельности, в том числе с использованием системы межведомственного электронного взаимодействия;</w:t>
      </w:r>
    </w:p>
    <w:p w:rsidR="005D15A8" w:rsidRDefault="005D15A8">
      <w:pPr>
        <w:pStyle w:val="ConsPlusNormal"/>
        <w:jc w:val="both"/>
      </w:pPr>
      <w:r>
        <w:t xml:space="preserve">(пп. "е" введен </w:t>
      </w:r>
      <w:hyperlink r:id="rId47"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ж) реквизиты лицевого счета;</w:t>
      </w:r>
    </w:p>
    <w:p w:rsidR="005D15A8" w:rsidRDefault="005D15A8">
      <w:pPr>
        <w:pStyle w:val="ConsPlusNormal"/>
        <w:jc w:val="both"/>
      </w:pPr>
      <w:r>
        <w:t xml:space="preserve">(пп. "ж" введен </w:t>
      </w:r>
      <w:hyperlink r:id="rId48"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 xml:space="preserve">з) план развития личного подсобного хозяйства или предпринимательской деятельности с указанием планируемых мероприятий, сроков их реализации и расчета финансовых затрат (смета), требуемых для их выполнения по направлениям, указанным в </w:t>
      </w:r>
      <w:hyperlink w:anchor="P116" w:history="1">
        <w:r>
          <w:rPr>
            <w:color w:val="0000FF"/>
          </w:rPr>
          <w:t>подпунктах в</w:t>
        </w:r>
      </w:hyperlink>
      <w:r>
        <w:t xml:space="preserve">), </w:t>
      </w:r>
      <w:hyperlink w:anchor="P117" w:history="1">
        <w:r>
          <w:rPr>
            <w:color w:val="0000FF"/>
          </w:rPr>
          <w:t>г) пункта 2.2</w:t>
        </w:r>
      </w:hyperlink>
      <w:r>
        <w:t xml:space="preserve"> настоящего Положения;</w:t>
      </w:r>
    </w:p>
    <w:p w:rsidR="005D15A8" w:rsidRDefault="005D15A8">
      <w:pPr>
        <w:pStyle w:val="ConsPlusNormal"/>
        <w:jc w:val="both"/>
      </w:pPr>
      <w:r>
        <w:t xml:space="preserve">(пп. "з" введен </w:t>
      </w:r>
      <w:hyperlink r:id="rId49"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 xml:space="preserve">и) договор на обучение между заявителем и образовательной организацией по направлениям, указанным в </w:t>
      </w:r>
      <w:hyperlink w:anchor="P114" w:history="1">
        <w:r>
          <w:rPr>
            <w:color w:val="0000FF"/>
          </w:rPr>
          <w:t>подпунктах а</w:t>
        </w:r>
      </w:hyperlink>
      <w:r>
        <w:t xml:space="preserve">), </w:t>
      </w:r>
      <w:hyperlink w:anchor="P116" w:history="1">
        <w:r>
          <w:rPr>
            <w:color w:val="0000FF"/>
          </w:rPr>
          <w:t>в</w:t>
        </w:r>
      </w:hyperlink>
      <w:r>
        <w:t xml:space="preserve">) и </w:t>
      </w:r>
      <w:hyperlink w:anchor="P117" w:history="1">
        <w:r>
          <w:rPr>
            <w:color w:val="0000FF"/>
          </w:rPr>
          <w:t>г) пункта 2.2</w:t>
        </w:r>
      </w:hyperlink>
      <w:r>
        <w:t xml:space="preserve"> настоящего Положения, если указанное мероприятие установлено программой социальной адаптации настоящего Положения;</w:t>
      </w:r>
    </w:p>
    <w:p w:rsidR="005D15A8" w:rsidRDefault="005D15A8">
      <w:pPr>
        <w:pStyle w:val="ConsPlusNormal"/>
        <w:jc w:val="both"/>
      </w:pPr>
      <w:r>
        <w:t xml:space="preserve">(пп. "и" введен </w:t>
      </w:r>
      <w:hyperlink r:id="rId50" w:history="1">
        <w:r>
          <w:rPr>
            <w:color w:val="0000FF"/>
          </w:rPr>
          <w:t>постановлением</w:t>
        </w:r>
      </w:hyperlink>
      <w:r>
        <w:t xml:space="preserve"> Правительства РС(Я) от 15.09.2020 N 290; в ред. </w:t>
      </w:r>
      <w:hyperlink r:id="rId51"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к) согласие на обработку персональных данных в соответствии с Федеральным </w:t>
      </w:r>
      <w:hyperlink r:id="rId52" w:history="1">
        <w:r>
          <w:rPr>
            <w:color w:val="0000FF"/>
          </w:rPr>
          <w:t>законом</w:t>
        </w:r>
      </w:hyperlink>
      <w:r>
        <w:t xml:space="preserve"> от 27 июля 2006 г. N 152-ФЗ "О персональных данных".</w:t>
      </w:r>
    </w:p>
    <w:p w:rsidR="005D15A8" w:rsidRDefault="005D15A8">
      <w:pPr>
        <w:pStyle w:val="ConsPlusNormal"/>
        <w:jc w:val="both"/>
      </w:pPr>
      <w:r>
        <w:t xml:space="preserve">(пп. "к" введен </w:t>
      </w:r>
      <w:hyperlink r:id="rId53"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2.2. Государственная социальная помощь на основании социального контракта предоставляется по следующим направлениям:</w:t>
      </w:r>
    </w:p>
    <w:p w:rsidR="005D15A8" w:rsidRDefault="005D15A8">
      <w:pPr>
        <w:pStyle w:val="ConsPlusNormal"/>
        <w:jc w:val="both"/>
      </w:pPr>
      <w:r>
        <w:t xml:space="preserve">(в ред. </w:t>
      </w:r>
      <w:hyperlink r:id="rId54"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bookmarkStart w:id="3" w:name="P114"/>
      <w:bookmarkEnd w:id="3"/>
      <w:r>
        <w:t>а) поиск работы;</w:t>
      </w:r>
    </w:p>
    <w:p w:rsidR="005D15A8" w:rsidRDefault="005D15A8">
      <w:pPr>
        <w:pStyle w:val="ConsPlusNormal"/>
        <w:spacing w:before="220"/>
        <w:ind w:firstLine="540"/>
        <w:jc w:val="both"/>
      </w:pPr>
      <w:r>
        <w:lastRenderedPageBreak/>
        <w:t xml:space="preserve">б) утратил силу. - </w:t>
      </w:r>
      <w:hyperlink r:id="rId55"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bookmarkStart w:id="4" w:name="P116"/>
      <w:bookmarkEnd w:id="4"/>
      <w:r>
        <w:t>в) осуществление индивидуальной предпринимательской деятельности (приобретение основных средств, организационной техники и оборудования, использование которых связано с заявленным видом деятельности);</w:t>
      </w:r>
    </w:p>
    <w:p w:rsidR="005D15A8" w:rsidRDefault="005D15A8">
      <w:pPr>
        <w:pStyle w:val="ConsPlusNormal"/>
        <w:spacing w:before="220"/>
        <w:ind w:firstLine="540"/>
        <w:jc w:val="both"/>
      </w:pPr>
      <w:bookmarkStart w:id="5" w:name="P117"/>
      <w:bookmarkEnd w:id="5"/>
      <w:r>
        <w:t>г) развитие личного подсобного хозяйства (приобретение сельскохозяйственных животных и расходы по их содержанию, приобретение сельскохозяйственной техники, оборудования и расходных материалов, расходы, связанные с выращиванием плодово-ягодных и овощных культур);</w:t>
      </w:r>
    </w:p>
    <w:p w:rsidR="005D15A8" w:rsidRDefault="005D15A8">
      <w:pPr>
        <w:pStyle w:val="ConsPlusNormal"/>
        <w:spacing w:before="220"/>
        <w:ind w:firstLine="540"/>
        <w:jc w:val="both"/>
      </w:pPr>
      <w:bookmarkStart w:id="6" w:name="P118"/>
      <w:bookmarkEnd w:id="6"/>
      <w:r>
        <w:t xml:space="preserve">д)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w:t>
      </w:r>
      <w:hyperlink r:id="rId56" w:history="1">
        <w:r>
          <w:rPr>
            <w:color w:val="0000FF"/>
          </w:rPr>
          <w:t>части 1 статьи 12</w:t>
        </w:r>
      </w:hyperlink>
      <w: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осуществлении ремонта жилья и хозяйственных построек, подготовки к осенне-зимнему отопительному периоду, а также обеспечения потребности семей в товарах и услугах дошкольного и школьного образования.</w:t>
      </w:r>
    </w:p>
    <w:p w:rsidR="005D15A8" w:rsidRDefault="005D15A8">
      <w:pPr>
        <w:pStyle w:val="ConsPlusNormal"/>
        <w:jc w:val="both"/>
      </w:pPr>
      <w:r>
        <w:t xml:space="preserve">(пп. "д" в ред. </w:t>
      </w:r>
      <w:hyperlink r:id="rId57" w:history="1">
        <w:r>
          <w:rPr>
            <w:color w:val="0000FF"/>
          </w:rPr>
          <w:t>постановления</w:t>
        </w:r>
      </w:hyperlink>
      <w:r>
        <w:t xml:space="preserve"> Правительства РС(Я) от 26.02.2021 N 40)</w:t>
      </w:r>
    </w:p>
    <w:p w:rsidR="005D15A8" w:rsidRDefault="005D15A8">
      <w:pPr>
        <w:pStyle w:val="ConsPlusNormal"/>
        <w:jc w:val="both"/>
      </w:pPr>
      <w:r>
        <w:t xml:space="preserve">(п. 2.2 в ред. </w:t>
      </w:r>
      <w:hyperlink r:id="rId58"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 xml:space="preserve">2.2.1 - 2.2.3. Утратили силу. - </w:t>
      </w:r>
      <w:hyperlink r:id="rId59" w:history="1">
        <w:r>
          <w:rPr>
            <w:color w:val="0000FF"/>
          </w:rPr>
          <w:t>Постановление</w:t>
        </w:r>
      </w:hyperlink>
      <w:r>
        <w:t xml:space="preserve"> Правительства РС(Я) от 15.09.2020 N 290.</w:t>
      </w:r>
    </w:p>
    <w:p w:rsidR="005D15A8" w:rsidRDefault="005D15A8">
      <w:pPr>
        <w:pStyle w:val="ConsPlusNormal"/>
        <w:spacing w:before="220"/>
        <w:ind w:firstLine="540"/>
        <w:jc w:val="both"/>
      </w:pPr>
      <w:r>
        <w:t>2.3. Государственная социальная помощь на основании социального контракта назначается малоимущей семье и малоимущему одиноко проживающему гражданину при соблюдении следующих условий:</w:t>
      </w:r>
    </w:p>
    <w:p w:rsidR="005D15A8" w:rsidRDefault="005D15A8">
      <w:pPr>
        <w:pStyle w:val="ConsPlusNormal"/>
        <w:jc w:val="both"/>
      </w:pPr>
      <w:r>
        <w:t xml:space="preserve">(в ред. </w:t>
      </w:r>
      <w:hyperlink r:id="rId60"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а) проживание Заявителя и членов его семьи на территории Республики Саха (Якутия);</w:t>
      </w:r>
    </w:p>
    <w:p w:rsidR="005D15A8" w:rsidRDefault="005D15A8">
      <w:pPr>
        <w:pStyle w:val="ConsPlusNormal"/>
        <w:spacing w:before="220"/>
        <w:ind w:firstLine="540"/>
        <w:jc w:val="both"/>
      </w:pPr>
      <w:r>
        <w:t xml:space="preserve">б) согласие Заявителя и всех дееспособных совершеннолетних членов семьи на заключение социального контракта по направлениям, указанным в </w:t>
      </w:r>
      <w:hyperlink w:anchor="P116" w:history="1">
        <w:r>
          <w:rPr>
            <w:color w:val="0000FF"/>
          </w:rPr>
          <w:t>подпунктах в</w:t>
        </w:r>
      </w:hyperlink>
      <w:r>
        <w:t xml:space="preserve">) и </w:t>
      </w:r>
      <w:hyperlink w:anchor="P117" w:history="1">
        <w:r>
          <w:rPr>
            <w:color w:val="0000FF"/>
          </w:rPr>
          <w:t>г) пункта 2.2</w:t>
        </w:r>
      </w:hyperlink>
      <w:r>
        <w:t xml:space="preserve"> настоящего Положения;</w:t>
      </w:r>
    </w:p>
    <w:p w:rsidR="005D15A8" w:rsidRDefault="005D15A8">
      <w:pPr>
        <w:pStyle w:val="ConsPlusNormal"/>
        <w:jc w:val="both"/>
      </w:pPr>
      <w:r>
        <w:t xml:space="preserve">(в ред. постановлений Правительства РС(Я) от 23.07.2019 </w:t>
      </w:r>
      <w:hyperlink r:id="rId61" w:history="1">
        <w:r>
          <w:rPr>
            <w:color w:val="0000FF"/>
          </w:rPr>
          <w:t>N 198</w:t>
        </w:r>
      </w:hyperlink>
      <w:r>
        <w:t xml:space="preserve">, от 26.02.2021 </w:t>
      </w:r>
      <w:hyperlink r:id="rId62" w:history="1">
        <w:r>
          <w:rPr>
            <w:color w:val="0000FF"/>
          </w:rPr>
          <w:t>N 40</w:t>
        </w:r>
      </w:hyperlink>
      <w:r>
        <w:t>)</w:t>
      </w:r>
    </w:p>
    <w:p w:rsidR="005D15A8" w:rsidRDefault="005D15A8">
      <w:pPr>
        <w:pStyle w:val="ConsPlusNormal"/>
        <w:spacing w:before="220"/>
        <w:ind w:firstLine="540"/>
        <w:jc w:val="both"/>
      </w:pPr>
      <w:r>
        <w:t xml:space="preserve">в) отсутствие Заявителя и членов его семьи в ЕГРИП и ЕГРЮЛ в качестве индивидуального предпринимателя или главы крестьянского хозяйства, учредителя (участника) юридических лиц в течение 1 года до даты подачи заявления по направлениям, указанным в </w:t>
      </w:r>
      <w:hyperlink w:anchor="P114" w:history="1">
        <w:r>
          <w:rPr>
            <w:color w:val="0000FF"/>
          </w:rPr>
          <w:t>подпунктах а</w:t>
        </w:r>
      </w:hyperlink>
      <w:r>
        <w:t xml:space="preserve">), </w:t>
      </w:r>
      <w:hyperlink w:anchor="P116" w:history="1">
        <w:r>
          <w:rPr>
            <w:color w:val="0000FF"/>
          </w:rPr>
          <w:t>в</w:t>
        </w:r>
      </w:hyperlink>
      <w:r>
        <w:t xml:space="preserve">), </w:t>
      </w:r>
      <w:hyperlink w:anchor="P117" w:history="1">
        <w:r>
          <w:rPr>
            <w:color w:val="0000FF"/>
          </w:rPr>
          <w:t>г) пункта 2.2</w:t>
        </w:r>
      </w:hyperlink>
      <w:r>
        <w:t xml:space="preserve"> настоящего Положения;</w:t>
      </w:r>
    </w:p>
    <w:p w:rsidR="005D15A8" w:rsidRDefault="005D15A8">
      <w:pPr>
        <w:pStyle w:val="ConsPlusNormal"/>
        <w:jc w:val="both"/>
      </w:pPr>
      <w:r>
        <w:t xml:space="preserve">(в ред. постановлений Правительства РС(Я) от 23.07.2019 </w:t>
      </w:r>
      <w:hyperlink r:id="rId63" w:history="1">
        <w:r>
          <w:rPr>
            <w:color w:val="0000FF"/>
          </w:rPr>
          <w:t>N 198</w:t>
        </w:r>
      </w:hyperlink>
      <w:r>
        <w:t xml:space="preserve">, от 15.09.2020 </w:t>
      </w:r>
      <w:hyperlink r:id="rId64" w:history="1">
        <w:r>
          <w:rPr>
            <w:color w:val="0000FF"/>
          </w:rPr>
          <w:t>N 290</w:t>
        </w:r>
      </w:hyperlink>
      <w:r>
        <w:t xml:space="preserve">, от 26.02.2021 </w:t>
      </w:r>
      <w:hyperlink r:id="rId65" w:history="1">
        <w:r>
          <w:rPr>
            <w:color w:val="0000FF"/>
          </w:rPr>
          <w:t>N 40</w:t>
        </w:r>
      </w:hyperlink>
      <w:r>
        <w:t>)</w:t>
      </w:r>
    </w:p>
    <w:p w:rsidR="005D15A8" w:rsidRDefault="005D15A8">
      <w:pPr>
        <w:pStyle w:val="ConsPlusNormal"/>
        <w:spacing w:before="220"/>
        <w:ind w:firstLine="540"/>
        <w:jc w:val="both"/>
      </w:pPr>
      <w:r>
        <w:t>г) представление Заявителем полных и достоверных сведений о составе семьи, доходах и принадлежащем ему (его семье) имуществе на праве собственности.</w:t>
      </w:r>
    </w:p>
    <w:p w:rsidR="005D15A8" w:rsidRDefault="005D15A8">
      <w:pPr>
        <w:pStyle w:val="ConsPlusNormal"/>
        <w:jc w:val="both"/>
      </w:pPr>
      <w:r>
        <w:t xml:space="preserve">(п. 2.3 в ред. </w:t>
      </w:r>
      <w:hyperlink r:id="rId66"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2.4. Оказание государственной социальной помощи на основании социального контракта не влечет прекращения или отказа в предоставлении мер социальной поддержки малоимущей семье или малоимущему одиноко проживающему гражданину, оказываемых в соответствии с действующим федеральным и республиканским законодательствами.</w:t>
      </w:r>
    </w:p>
    <w:p w:rsidR="005D15A8" w:rsidRDefault="005D15A8">
      <w:pPr>
        <w:pStyle w:val="ConsPlusNormal"/>
        <w:jc w:val="both"/>
      </w:pPr>
      <w:r>
        <w:t xml:space="preserve">(в ред. </w:t>
      </w:r>
      <w:hyperlink r:id="rId67"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2.5. Основаниями для отказа в предоставлении государственной социальной помощи на основании социального контракта являются:</w:t>
      </w:r>
    </w:p>
    <w:p w:rsidR="005D15A8" w:rsidRDefault="005D15A8">
      <w:pPr>
        <w:pStyle w:val="ConsPlusNormal"/>
        <w:jc w:val="both"/>
      </w:pPr>
      <w:r>
        <w:lastRenderedPageBreak/>
        <w:t xml:space="preserve">(в ред. </w:t>
      </w:r>
      <w:hyperlink r:id="rId68"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а) превышение размера среднедушевого дохода семьи или дохода одиноко проживающего гражданина над величиной прожиточного минимума, установленного в Республике Саха (Якутия) по социально-демографическим группам;</w:t>
      </w:r>
    </w:p>
    <w:p w:rsidR="005D15A8" w:rsidRDefault="005D15A8">
      <w:pPr>
        <w:pStyle w:val="ConsPlusNormal"/>
        <w:spacing w:before="220"/>
        <w:ind w:firstLine="540"/>
        <w:jc w:val="both"/>
      </w:pPr>
      <w:r>
        <w:t xml:space="preserve">б) представление неполного пакета документов, указанных в </w:t>
      </w:r>
      <w:hyperlink w:anchor="P87" w:history="1">
        <w:r>
          <w:rPr>
            <w:color w:val="0000FF"/>
          </w:rPr>
          <w:t>пункте 2.1</w:t>
        </w:r>
      </w:hyperlink>
      <w:r>
        <w:t xml:space="preserve"> настоящего Положения;</w:t>
      </w:r>
    </w:p>
    <w:p w:rsidR="005D15A8" w:rsidRDefault="005D15A8">
      <w:pPr>
        <w:pStyle w:val="ConsPlusNormal"/>
        <w:spacing w:before="220"/>
        <w:ind w:firstLine="540"/>
        <w:jc w:val="both"/>
      </w:pPr>
      <w:r>
        <w:t xml:space="preserve">в) утратил силу. - </w:t>
      </w:r>
      <w:hyperlink r:id="rId69"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г) установление факта недостоверности представленных Заявителем сведений, указанных в заявлении и прилагаемых документах;</w:t>
      </w:r>
    </w:p>
    <w:p w:rsidR="005D15A8" w:rsidRDefault="005D15A8">
      <w:pPr>
        <w:pStyle w:val="ConsPlusNormal"/>
        <w:spacing w:before="220"/>
        <w:ind w:firstLine="540"/>
        <w:jc w:val="both"/>
      </w:pPr>
      <w:r>
        <w:t>д) проживание Заявителя и членов его семьи за пределами территории Республики Саха (Якутия);</w:t>
      </w:r>
    </w:p>
    <w:p w:rsidR="005D15A8" w:rsidRDefault="005D15A8">
      <w:pPr>
        <w:pStyle w:val="ConsPlusNormal"/>
        <w:spacing w:before="220"/>
        <w:ind w:firstLine="540"/>
        <w:jc w:val="both"/>
      </w:pPr>
      <w:r>
        <w:t xml:space="preserve">е) согласие не всех дееспособных совершеннолетних членов семьи на заключение социального контракта по направлениям, указанным в </w:t>
      </w:r>
      <w:hyperlink w:anchor="P114" w:history="1">
        <w:r>
          <w:rPr>
            <w:color w:val="0000FF"/>
          </w:rPr>
          <w:t>подпунктах а</w:t>
        </w:r>
      </w:hyperlink>
      <w:r>
        <w:t xml:space="preserve">), </w:t>
      </w:r>
      <w:hyperlink w:anchor="P116" w:history="1">
        <w:r>
          <w:rPr>
            <w:color w:val="0000FF"/>
          </w:rPr>
          <w:t>в</w:t>
        </w:r>
      </w:hyperlink>
      <w:r>
        <w:t xml:space="preserve">), </w:t>
      </w:r>
      <w:hyperlink w:anchor="P117" w:history="1">
        <w:r>
          <w:rPr>
            <w:color w:val="0000FF"/>
          </w:rPr>
          <w:t>г) пункта 2.2</w:t>
        </w:r>
      </w:hyperlink>
      <w:r>
        <w:t xml:space="preserve"> настоящего Положения;</w:t>
      </w:r>
    </w:p>
    <w:p w:rsidR="005D15A8" w:rsidRDefault="005D15A8">
      <w:pPr>
        <w:pStyle w:val="ConsPlusNormal"/>
        <w:jc w:val="both"/>
      </w:pPr>
      <w:r>
        <w:t xml:space="preserve">(в ред. </w:t>
      </w:r>
      <w:hyperlink r:id="rId70"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ж) регистрация Заявителя и членов его семьи в ЕГРИП и ЕГРЮЛ в качестве индивидуального предпринимателя или главы крестьянского хозяйства, учредителя (участника) юридических лиц в течение 1 года до даты подачи заявления по направлениям, указанным в подпунктах а), в), г) пункта 2.2 настоящего Положения;</w:t>
      </w:r>
    </w:p>
    <w:p w:rsidR="005D15A8" w:rsidRDefault="005D15A8">
      <w:pPr>
        <w:pStyle w:val="ConsPlusNormal"/>
        <w:jc w:val="both"/>
      </w:pPr>
      <w:r>
        <w:t xml:space="preserve">(в ред. </w:t>
      </w:r>
      <w:hyperlink r:id="rId71"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з) утратил силу. - </w:t>
      </w:r>
      <w:hyperlink r:id="rId72" w:history="1">
        <w:r>
          <w:rPr>
            <w:color w:val="0000FF"/>
          </w:rPr>
          <w:t>Постановление</w:t>
        </w:r>
      </w:hyperlink>
      <w:r>
        <w:t xml:space="preserve"> Правительства РС(Я) от 26.02.2021 N 40.</w:t>
      </w:r>
    </w:p>
    <w:p w:rsidR="005D15A8" w:rsidRDefault="005D15A8">
      <w:pPr>
        <w:pStyle w:val="ConsPlusNormal"/>
        <w:jc w:val="both"/>
      </w:pPr>
      <w:r>
        <w:t xml:space="preserve">(в ред. </w:t>
      </w:r>
      <w:hyperlink r:id="rId73"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Отказ в назначении государственной социальной помощи Заявитель может обжаловать в вышестоящий орган Управления и (или) в суд.</w:t>
      </w:r>
    </w:p>
    <w:p w:rsidR="005D15A8" w:rsidRDefault="005D15A8">
      <w:pPr>
        <w:pStyle w:val="ConsPlusNormal"/>
        <w:spacing w:before="220"/>
        <w:ind w:firstLine="540"/>
        <w:jc w:val="both"/>
      </w:pPr>
      <w:r>
        <w:t>Отказ в назначении государственной социальной помощи не лишает права Заявителя на повторное обращение за назначением государственной социальной помощи на основании социального контракта.</w:t>
      </w:r>
    </w:p>
    <w:p w:rsidR="005D15A8" w:rsidRDefault="005D15A8">
      <w:pPr>
        <w:pStyle w:val="ConsPlusNormal"/>
        <w:jc w:val="both"/>
      </w:pPr>
      <w:r>
        <w:t xml:space="preserve">(в ред. постановлений Правительства РС(Я) от 22.11.2017 </w:t>
      </w:r>
      <w:hyperlink r:id="rId74" w:history="1">
        <w:r>
          <w:rPr>
            <w:color w:val="0000FF"/>
          </w:rPr>
          <w:t>N 368</w:t>
        </w:r>
      </w:hyperlink>
      <w:r>
        <w:t xml:space="preserve">, от 26.02.2021 </w:t>
      </w:r>
      <w:hyperlink r:id="rId75" w:history="1">
        <w:r>
          <w:rPr>
            <w:color w:val="0000FF"/>
          </w:rPr>
          <w:t>N 40</w:t>
        </w:r>
      </w:hyperlink>
      <w:r>
        <w:t>)</w:t>
      </w:r>
    </w:p>
    <w:p w:rsidR="005D15A8" w:rsidRDefault="005D15A8">
      <w:pPr>
        <w:pStyle w:val="ConsPlusNormal"/>
        <w:spacing w:before="220"/>
        <w:ind w:firstLine="540"/>
        <w:jc w:val="both"/>
      </w:pPr>
      <w:r>
        <w:t xml:space="preserve">2.6. Государственная социальная помощь на основании социального контракта по направлениям, указанным в </w:t>
      </w:r>
      <w:hyperlink w:anchor="P116" w:history="1">
        <w:r>
          <w:rPr>
            <w:color w:val="0000FF"/>
          </w:rPr>
          <w:t>подпунктах в</w:t>
        </w:r>
      </w:hyperlink>
      <w:r>
        <w:t xml:space="preserve">) и </w:t>
      </w:r>
      <w:hyperlink w:anchor="P117" w:history="1">
        <w:r>
          <w:rPr>
            <w:color w:val="0000FF"/>
          </w:rPr>
          <w:t>г) пункта 2.2</w:t>
        </w:r>
      </w:hyperlink>
      <w:r>
        <w:t xml:space="preserve"> настоящего Положения, оказывается малоимущей семье и малоимущему одиноко проживающему гражданину не более двух раз с периодичностью один раз в 3 года с момента заключения социального контракта по разным направлениям.</w:t>
      </w:r>
    </w:p>
    <w:p w:rsidR="005D15A8" w:rsidRDefault="005D15A8">
      <w:pPr>
        <w:pStyle w:val="ConsPlusNormal"/>
        <w:jc w:val="both"/>
      </w:pPr>
      <w:r>
        <w:t xml:space="preserve">(в ред. постановлений Правительства РС(Я) от 15.09.2020 </w:t>
      </w:r>
      <w:hyperlink r:id="rId76" w:history="1">
        <w:r>
          <w:rPr>
            <w:color w:val="0000FF"/>
          </w:rPr>
          <w:t>N 290</w:t>
        </w:r>
      </w:hyperlink>
      <w:r>
        <w:t xml:space="preserve">, от 26.02.2021 </w:t>
      </w:r>
      <w:hyperlink r:id="rId77" w:history="1">
        <w:r>
          <w:rPr>
            <w:color w:val="0000FF"/>
          </w:rPr>
          <w:t>N 40</w:t>
        </w:r>
      </w:hyperlink>
      <w:r>
        <w:t>)</w:t>
      </w:r>
    </w:p>
    <w:p w:rsidR="005D15A8" w:rsidRDefault="005D15A8">
      <w:pPr>
        <w:pStyle w:val="ConsPlusNormal"/>
        <w:spacing w:before="220"/>
        <w:ind w:firstLine="540"/>
        <w:jc w:val="both"/>
      </w:pPr>
      <w:r>
        <w:t xml:space="preserve">Социальный контракт, направленный на реализацию направления, указанного в </w:t>
      </w:r>
      <w:hyperlink w:anchor="P114" w:history="1">
        <w:r>
          <w:rPr>
            <w:color w:val="0000FF"/>
          </w:rPr>
          <w:t>подпункте а) пункта 2.2</w:t>
        </w:r>
      </w:hyperlink>
      <w:r>
        <w:t xml:space="preserve"> настоящего Положения, с одним и тем же гражданином заключается не чаще одного раза в год.</w:t>
      </w:r>
    </w:p>
    <w:p w:rsidR="005D15A8" w:rsidRDefault="005D15A8">
      <w:pPr>
        <w:pStyle w:val="ConsPlusNormal"/>
        <w:jc w:val="both"/>
      </w:pPr>
      <w:r>
        <w:t xml:space="preserve">(абзац введен </w:t>
      </w:r>
      <w:hyperlink r:id="rId78"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 xml:space="preserve">Государственная социальная помощь на основании социального контракта по направлению, указанному в </w:t>
      </w:r>
      <w:hyperlink w:anchor="P118" w:history="1">
        <w:r>
          <w:rPr>
            <w:color w:val="0000FF"/>
          </w:rPr>
          <w:t>подпункте д) пункта 2.2</w:t>
        </w:r>
      </w:hyperlink>
      <w:r>
        <w:t xml:space="preserve"> настоящего Положения, оказывается малоимущей семье и малоимущему одиноко проживающему гражданину не более одного раза в год при наличии </w:t>
      </w:r>
      <w:r>
        <w:lastRenderedPageBreak/>
        <w:t>трудной жизненной ситуации и выполнении условий предыдущего социального контракта.</w:t>
      </w:r>
    </w:p>
    <w:p w:rsidR="005D15A8" w:rsidRDefault="005D15A8">
      <w:pPr>
        <w:pStyle w:val="ConsPlusNormal"/>
        <w:jc w:val="both"/>
      </w:pPr>
      <w:r>
        <w:t xml:space="preserve">(в ред. постановлений Правительства РС(Я) от 15.09.2020 </w:t>
      </w:r>
      <w:hyperlink r:id="rId80" w:history="1">
        <w:r>
          <w:rPr>
            <w:color w:val="0000FF"/>
          </w:rPr>
          <w:t>N 290</w:t>
        </w:r>
      </w:hyperlink>
      <w:r>
        <w:t xml:space="preserve">, от 26.02.2021 </w:t>
      </w:r>
      <w:hyperlink r:id="rId81" w:history="1">
        <w:r>
          <w:rPr>
            <w:color w:val="0000FF"/>
          </w:rPr>
          <w:t>N 40</w:t>
        </w:r>
      </w:hyperlink>
      <w:r>
        <w:t>)</w:t>
      </w:r>
    </w:p>
    <w:p w:rsidR="005D15A8" w:rsidRDefault="005D15A8">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В течение последнего месяца действия социального контракта Управление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D15A8" w:rsidRDefault="005D15A8">
      <w:pPr>
        <w:pStyle w:val="ConsPlusNormal"/>
        <w:jc w:val="both"/>
      </w:pPr>
      <w:r>
        <w:t xml:space="preserve">(абзац введен </w:t>
      </w:r>
      <w:hyperlink r:id="rId83"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bookmarkStart w:id="7" w:name="P159"/>
      <w:bookmarkEnd w:id="7"/>
      <w:r>
        <w:t xml:space="preserve">2.7. По мероприятию, указанному в </w:t>
      </w:r>
      <w:hyperlink w:anchor="P114" w:history="1">
        <w:r>
          <w:rPr>
            <w:color w:val="0000FF"/>
          </w:rPr>
          <w:t>подпункте а) пункта 2.2</w:t>
        </w:r>
      </w:hyperlink>
      <w:r>
        <w:t xml:space="preserve"> настоящего Положения, в случае наличия у Центра занятости населения возможности обеспечить прохождение гражданином профессионального обучения или дополнительного профессионального образования, Управление направляет гражданина в Центр занятости населения с целью его прохождения.</w:t>
      </w:r>
    </w:p>
    <w:p w:rsidR="005D15A8" w:rsidRDefault="005D15A8">
      <w:pPr>
        <w:pStyle w:val="ConsPlusNormal"/>
        <w:spacing w:before="220"/>
        <w:ind w:firstLine="540"/>
        <w:jc w:val="both"/>
      </w:pPr>
      <w:r>
        <w:t>При отсутствии в Центре занятости населения или в случае отсутствия оснований предоставления гражданину образовательных программ, приобретенных за счет средств Центра занятости населения, Управление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5D15A8" w:rsidRDefault="005D15A8">
      <w:pPr>
        <w:pStyle w:val="ConsPlusNormal"/>
        <w:jc w:val="both"/>
      </w:pPr>
      <w:r>
        <w:t xml:space="preserve">(п. 2.7 введен </w:t>
      </w:r>
      <w:hyperlink r:id="rId84" w:history="1">
        <w:r>
          <w:rPr>
            <w:color w:val="0000FF"/>
          </w:rPr>
          <w:t>постановлением</w:t>
        </w:r>
      </w:hyperlink>
      <w:r>
        <w:t xml:space="preserve"> Правительства РС(Я) от 26.02.2021 N 40)</w:t>
      </w:r>
    </w:p>
    <w:p w:rsidR="005D15A8" w:rsidRDefault="005D15A8">
      <w:pPr>
        <w:pStyle w:val="ConsPlusNormal"/>
      </w:pPr>
    </w:p>
    <w:p w:rsidR="005D15A8" w:rsidRDefault="005D15A8">
      <w:pPr>
        <w:pStyle w:val="ConsPlusTitle"/>
        <w:jc w:val="center"/>
        <w:outlineLvl w:val="1"/>
      </w:pPr>
      <w:r>
        <w:t>III. Размеры и сроки оказания государственной социальной</w:t>
      </w:r>
    </w:p>
    <w:p w:rsidR="005D15A8" w:rsidRDefault="005D15A8">
      <w:pPr>
        <w:pStyle w:val="ConsPlusTitle"/>
        <w:jc w:val="center"/>
      </w:pPr>
      <w:r>
        <w:t>помощи на основании социального контракта</w:t>
      </w:r>
    </w:p>
    <w:p w:rsidR="005D15A8" w:rsidRDefault="005D15A8">
      <w:pPr>
        <w:pStyle w:val="ConsPlusNormal"/>
        <w:jc w:val="center"/>
      </w:pPr>
      <w:r>
        <w:t xml:space="preserve">(в ред. </w:t>
      </w:r>
      <w:hyperlink r:id="rId85" w:history="1">
        <w:r>
          <w:rPr>
            <w:color w:val="0000FF"/>
          </w:rPr>
          <w:t>постановления</w:t>
        </w:r>
      </w:hyperlink>
      <w:r>
        <w:t xml:space="preserve"> Правительства РС(Я)</w:t>
      </w:r>
    </w:p>
    <w:p w:rsidR="005D15A8" w:rsidRDefault="005D15A8">
      <w:pPr>
        <w:pStyle w:val="ConsPlusNormal"/>
        <w:jc w:val="center"/>
      </w:pPr>
      <w:r>
        <w:t>от 26.02.2021 N 40)</w:t>
      </w:r>
    </w:p>
    <w:p w:rsidR="005D15A8" w:rsidRDefault="005D15A8">
      <w:pPr>
        <w:pStyle w:val="ConsPlusNormal"/>
      </w:pPr>
    </w:p>
    <w:p w:rsidR="005D15A8" w:rsidRDefault="005D15A8">
      <w:pPr>
        <w:pStyle w:val="ConsPlusNormal"/>
        <w:ind w:firstLine="540"/>
        <w:jc w:val="both"/>
      </w:pPr>
      <w:r>
        <w:t>3.1. Государственная социальная помощь на основании социального контракта предоставляется в виде ежемесячной или единовременной денежной выплаты.</w:t>
      </w:r>
    </w:p>
    <w:p w:rsidR="005D15A8" w:rsidRDefault="005D15A8">
      <w:pPr>
        <w:pStyle w:val="ConsPlusNormal"/>
        <w:jc w:val="both"/>
      </w:pPr>
      <w:r>
        <w:t xml:space="preserve">(в ред. постановлений Правительства РС(Я) от 15.09.2020 </w:t>
      </w:r>
      <w:hyperlink r:id="rId86" w:history="1">
        <w:r>
          <w:rPr>
            <w:color w:val="0000FF"/>
          </w:rPr>
          <w:t>N 290</w:t>
        </w:r>
      </w:hyperlink>
      <w:r>
        <w:t xml:space="preserve">, от 26.02.2021 </w:t>
      </w:r>
      <w:hyperlink r:id="rId87" w:history="1">
        <w:r>
          <w:rPr>
            <w:color w:val="0000FF"/>
          </w:rPr>
          <w:t>N 40</w:t>
        </w:r>
      </w:hyperlink>
      <w:r>
        <w:t>)</w:t>
      </w:r>
    </w:p>
    <w:p w:rsidR="005D15A8" w:rsidRDefault="005D15A8">
      <w:pPr>
        <w:pStyle w:val="ConsPlusNormal"/>
        <w:spacing w:before="220"/>
        <w:ind w:firstLine="540"/>
        <w:jc w:val="both"/>
      </w:pPr>
      <w:r>
        <w:t>3.2. Размер денежной выплаты определяется:</w:t>
      </w:r>
    </w:p>
    <w:p w:rsidR="005D15A8" w:rsidRDefault="005D15A8">
      <w:pPr>
        <w:pStyle w:val="ConsPlusNormal"/>
        <w:spacing w:before="220"/>
        <w:ind w:firstLine="540"/>
        <w:jc w:val="both"/>
      </w:pPr>
      <w:r>
        <w:t xml:space="preserve">По направлению, указанному в </w:t>
      </w:r>
      <w:hyperlink w:anchor="P114" w:history="1">
        <w:r>
          <w:rPr>
            <w:color w:val="0000FF"/>
          </w:rPr>
          <w:t>подпункте а) пункта 2.2</w:t>
        </w:r>
      </w:hyperlink>
      <w:r>
        <w:t xml:space="preserve"> настоящего Положения:</w:t>
      </w:r>
    </w:p>
    <w:p w:rsidR="005D15A8" w:rsidRDefault="005D15A8">
      <w:pPr>
        <w:pStyle w:val="ConsPlusNormal"/>
      </w:pPr>
    </w:p>
    <w:p w:rsidR="005D15A8" w:rsidRDefault="005D15A8">
      <w:pPr>
        <w:pStyle w:val="ConsPlusNormal"/>
        <w:jc w:val="center"/>
      </w:pPr>
      <w:r>
        <w:t>Размер выплаты = Тiпр x Рiпр + Сiоб +</w:t>
      </w:r>
    </w:p>
    <w:p w:rsidR="005D15A8" w:rsidRDefault="005D15A8">
      <w:pPr>
        <w:pStyle w:val="ConsPlusNormal"/>
      </w:pPr>
    </w:p>
    <w:p w:rsidR="005D15A8" w:rsidRDefault="005D15A8">
      <w:pPr>
        <w:pStyle w:val="ConsPlusNormal"/>
        <w:jc w:val="center"/>
      </w:pPr>
      <w:r>
        <w:t>+ (Рiобпр x Тiобпр) + (Тiст x Сст),</w:t>
      </w:r>
    </w:p>
    <w:p w:rsidR="005D15A8" w:rsidRDefault="005D15A8">
      <w:pPr>
        <w:pStyle w:val="ConsPlusNormal"/>
      </w:pPr>
    </w:p>
    <w:p w:rsidR="005D15A8" w:rsidRDefault="005D15A8">
      <w:pPr>
        <w:pStyle w:val="ConsPlusNormal"/>
        <w:ind w:firstLine="540"/>
        <w:jc w:val="both"/>
      </w:pPr>
      <w:r>
        <w:t>где:</w:t>
      </w:r>
    </w:p>
    <w:p w:rsidR="005D15A8" w:rsidRDefault="005D15A8">
      <w:pPr>
        <w:pStyle w:val="ConsPlusNormal"/>
        <w:spacing w:before="220"/>
        <w:ind w:firstLine="540"/>
        <w:jc w:val="both"/>
      </w:pPr>
      <w:r>
        <w:t>Тiпр - продолжительность денежной выплаты гражданину, заключившему социальный контракт на реализацию мероприятия (не более 4 месяцев);</w:t>
      </w:r>
    </w:p>
    <w:p w:rsidR="005D15A8" w:rsidRDefault="005D15A8">
      <w:pPr>
        <w:pStyle w:val="ConsPlusNormal"/>
        <w:spacing w:before="220"/>
        <w:ind w:firstLine="540"/>
        <w:jc w:val="both"/>
      </w:pPr>
      <w:r>
        <w:t>Рiпр - размер денежной выплаты гражданину, заключившему социальный контракт на реализацию мероприятия, равный величине прожиточного минимума для трудоспособного населения, установленной в соответствующей зоне Республики Саха (Якутия) за II квартал года, предшествующего году заключения социального контракта;</w:t>
      </w:r>
    </w:p>
    <w:p w:rsidR="005D15A8" w:rsidRDefault="005D15A8">
      <w:pPr>
        <w:pStyle w:val="ConsPlusNormal"/>
        <w:spacing w:before="220"/>
        <w:ind w:firstLine="540"/>
        <w:jc w:val="both"/>
      </w:pPr>
      <w:r>
        <w:t xml:space="preserve">Сiоб - стоимость курса обучения на одного обучающегося (не более 30000 рублей за курс обучения) в случаях, предусмотренных </w:t>
      </w:r>
      <w:hyperlink w:anchor="P159" w:history="1">
        <w:r>
          <w:rPr>
            <w:color w:val="0000FF"/>
          </w:rPr>
          <w:t>пунктом 2.7</w:t>
        </w:r>
      </w:hyperlink>
      <w:r>
        <w:t xml:space="preserve"> настоящего Положения;</w:t>
      </w:r>
    </w:p>
    <w:p w:rsidR="005D15A8" w:rsidRDefault="005D15A8">
      <w:pPr>
        <w:pStyle w:val="ConsPlusNormal"/>
        <w:spacing w:before="220"/>
        <w:ind w:firstLine="540"/>
        <w:jc w:val="both"/>
      </w:pPr>
      <w:r>
        <w:t>Тiобпр - продолжительность денежной выплаты гражданину, заключившему социальный контракт на реализацию мероприятия в рамках прохождения обучения или дополнительного профессионального образования (не более 3 месяцев);</w:t>
      </w:r>
    </w:p>
    <w:p w:rsidR="005D15A8" w:rsidRDefault="005D15A8">
      <w:pPr>
        <w:pStyle w:val="ConsPlusNormal"/>
        <w:spacing w:before="220"/>
        <w:ind w:firstLine="540"/>
        <w:jc w:val="both"/>
      </w:pPr>
      <w:r>
        <w:lastRenderedPageBreak/>
        <w:t>Рiобпр - размер денежной выплаты гражданину, заключившему социальный контракт на реализацию мероприятия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установленного в соответствующей зоне Республики Саха (Якутия) за II квартал года, предшествующего году заключения социального контракта;</w:t>
      </w:r>
    </w:p>
    <w:p w:rsidR="005D15A8" w:rsidRDefault="005D15A8">
      <w:pPr>
        <w:pStyle w:val="ConsPlusNormal"/>
        <w:spacing w:before="220"/>
        <w:ind w:firstLine="540"/>
        <w:jc w:val="both"/>
      </w:pPr>
      <w:r>
        <w:t>Тiст - количество месяцев прохождения стажировки (не более 3 месяцев);</w:t>
      </w:r>
    </w:p>
    <w:p w:rsidR="005D15A8" w:rsidRDefault="005D15A8">
      <w:pPr>
        <w:pStyle w:val="ConsPlusNormal"/>
        <w:spacing w:before="220"/>
        <w:ind w:firstLine="540"/>
        <w:jc w:val="both"/>
      </w:pPr>
      <w:r>
        <w:t>Сст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5D15A8" w:rsidRDefault="005D15A8">
      <w:pPr>
        <w:pStyle w:val="ConsPlusNormal"/>
        <w:spacing w:before="220"/>
        <w:ind w:firstLine="540"/>
        <w:jc w:val="both"/>
      </w:pPr>
      <w:r>
        <w:t xml:space="preserve">По направлению, указанному в </w:t>
      </w:r>
      <w:hyperlink w:anchor="P116" w:history="1">
        <w:r>
          <w:rPr>
            <w:color w:val="0000FF"/>
          </w:rPr>
          <w:t>подпункте в) пункта 2.2</w:t>
        </w:r>
      </w:hyperlink>
      <w:r>
        <w:t xml:space="preserve"> настоящего Положения:</w:t>
      </w:r>
    </w:p>
    <w:p w:rsidR="005D15A8" w:rsidRDefault="005D15A8">
      <w:pPr>
        <w:pStyle w:val="ConsPlusNormal"/>
      </w:pPr>
    </w:p>
    <w:p w:rsidR="005D15A8" w:rsidRDefault="005D15A8">
      <w:pPr>
        <w:pStyle w:val="ConsPlusNormal"/>
        <w:jc w:val="center"/>
      </w:pPr>
      <w:r>
        <w:t>Siип = EViип + Сiоб,</w:t>
      </w:r>
    </w:p>
    <w:p w:rsidR="005D15A8" w:rsidRDefault="005D15A8">
      <w:pPr>
        <w:pStyle w:val="ConsPlusNormal"/>
      </w:pPr>
    </w:p>
    <w:p w:rsidR="005D15A8" w:rsidRDefault="005D15A8">
      <w:pPr>
        <w:pStyle w:val="ConsPlusNormal"/>
        <w:ind w:firstLine="540"/>
        <w:jc w:val="both"/>
      </w:pPr>
      <w:r>
        <w:t>где:</w:t>
      </w:r>
    </w:p>
    <w:p w:rsidR="005D15A8" w:rsidRDefault="005D15A8">
      <w:pPr>
        <w:pStyle w:val="ConsPlusNormal"/>
        <w:spacing w:before="220"/>
        <w:ind w:firstLine="540"/>
        <w:jc w:val="both"/>
      </w:pPr>
      <w:r>
        <w:t>EViип - денежная выплата гражданину на реализацию мероприятия по осуществлению индивидуальной предпринимательской деятельности, единовременно не более 250 000 рублей на одного индивидуального предпринимателя или самозанятого гражданина для ведения предпринимательской деятельности (на одну семью или одиноко проживающего гражданина), в том числе закупки оборудования, создания и оснащения дополнительных рабочих мест.</w:t>
      </w:r>
    </w:p>
    <w:p w:rsidR="005D15A8" w:rsidRDefault="005D15A8">
      <w:pPr>
        <w:pStyle w:val="ConsPlusNormal"/>
        <w:spacing w:before="220"/>
        <w:ind w:firstLine="540"/>
        <w:jc w:val="both"/>
      </w:pPr>
      <w:r>
        <w:t>Ciоб - стоимость курса обучения на одного обучающегося (не более 30000 рублей за курс обучения).</w:t>
      </w:r>
    </w:p>
    <w:p w:rsidR="005D15A8" w:rsidRDefault="005D15A8">
      <w:pPr>
        <w:pStyle w:val="ConsPlusNormal"/>
        <w:spacing w:before="220"/>
        <w:ind w:firstLine="540"/>
        <w:jc w:val="both"/>
      </w:pPr>
      <w:r>
        <w:t xml:space="preserve">По направлению, указанному в </w:t>
      </w:r>
      <w:hyperlink w:anchor="P117" w:history="1">
        <w:r>
          <w:rPr>
            <w:color w:val="0000FF"/>
          </w:rPr>
          <w:t>подпункте г) пункта 2.2</w:t>
        </w:r>
      </w:hyperlink>
      <w:r>
        <w:t xml:space="preserve"> настоящего Положения:</w:t>
      </w:r>
    </w:p>
    <w:p w:rsidR="005D15A8" w:rsidRDefault="005D15A8">
      <w:pPr>
        <w:pStyle w:val="ConsPlusNormal"/>
      </w:pPr>
    </w:p>
    <w:p w:rsidR="005D15A8" w:rsidRDefault="005D15A8">
      <w:pPr>
        <w:pStyle w:val="ConsPlusNormal"/>
        <w:jc w:val="center"/>
      </w:pPr>
      <w:r>
        <w:t>Siлпх = EViлпх + Сiоб,</w:t>
      </w:r>
    </w:p>
    <w:p w:rsidR="005D15A8" w:rsidRDefault="005D15A8">
      <w:pPr>
        <w:pStyle w:val="ConsPlusNormal"/>
      </w:pPr>
    </w:p>
    <w:p w:rsidR="005D15A8" w:rsidRDefault="005D15A8">
      <w:pPr>
        <w:pStyle w:val="ConsPlusNormal"/>
        <w:ind w:firstLine="540"/>
        <w:jc w:val="both"/>
      </w:pPr>
      <w:r>
        <w:t>где:</w:t>
      </w:r>
    </w:p>
    <w:p w:rsidR="005D15A8" w:rsidRDefault="005D15A8">
      <w:pPr>
        <w:pStyle w:val="ConsPlusNormal"/>
        <w:spacing w:before="220"/>
        <w:ind w:firstLine="540"/>
        <w:jc w:val="both"/>
      </w:pPr>
      <w:r>
        <w:t>EViлпх - денежная выплата гражданину, заключившему социальный контракт на реализацию мероприятия по ведению личного подсобного хозяйства, не более 100 000 рублей (на одну семью или одиноко проживающего гражданина);</w:t>
      </w:r>
    </w:p>
    <w:p w:rsidR="005D15A8" w:rsidRDefault="005D15A8">
      <w:pPr>
        <w:pStyle w:val="ConsPlusNormal"/>
        <w:spacing w:before="220"/>
        <w:ind w:firstLine="540"/>
        <w:jc w:val="both"/>
      </w:pPr>
      <w:r>
        <w:t>Ciоб - стоимость курса обучения на одного обучающегося (не более 30000 рублей за курс обучения).</w:t>
      </w:r>
    </w:p>
    <w:p w:rsidR="005D15A8" w:rsidRDefault="005D15A8">
      <w:pPr>
        <w:pStyle w:val="ConsPlusNormal"/>
        <w:spacing w:before="220"/>
        <w:ind w:firstLine="540"/>
        <w:jc w:val="both"/>
      </w:pPr>
      <w:r>
        <w:t xml:space="preserve">По направлению, указанному в </w:t>
      </w:r>
      <w:hyperlink w:anchor="P118" w:history="1">
        <w:r>
          <w:rPr>
            <w:color w:val="0000FF"/>
          </w:rPr>
          <w:t>подпункте д) пункта 2.2</w:t>
        </w:r>
      </w:hyperlink>
      <w:r>
        <w:t xml:space="preserve"> настоящего Положения:</w:t>
      </w:r>
    </w:p>
    <w:p w:rsidR="005D15A8" w:rsidRDefault="005D15A8">
      <w:pPr>
        <w:pStyle w:val="ConsPlusNormal"/>
      </w:pPr>
    </w:p>
    <w:p w:rsidR="005D15A8" w:rsidRDefault="005D15A8">
      <w:pPr>
        <w:pStyle w:val="ConsPlusNormal"/>
        <w:jc w:val="center"/>
      </w:pPr>
      <w:r>
        <w:t>Siтжс = EViтжс x Tiтжс,</w:t>
      </w:r>
    </w:p>
    <w:p w:rsidR="005D15A8" w:rsidRDefault="005D15A8">
      <w:pPr>
        <w:pStyle w:val="ConsPlusNormal"/>
      </w:pPr>
    </w:p>
    <w:p w:rsidR="005D15A8" w:rsidRDefault="005D15A8">
      <w:pPr>
        <w:pStyle w:val="ConsPlusNormal"/>
        <w:ind w:firstLine="540"/>
        <w:jc w:val="both"/>
      </w:pPr>
      <w:r>
        <w:t>где:</w:t>
      </w:r>
    </w:p>
    <w:p w:rsidR="005D15A8" w:rsidRDefault="005D15A8">
      <w:pPr>
        <w:pStyle w:val="ConsPlusNormal"/>
        <w:spacing w:before="220"/>
        <w:ind w:firstLine="540"/>
        <w:jc w:val="both"/>
      </w:pPr>
      <w:r>
        <w:t>EViтжс - размер денежной выплаты гражданину, заключившему социальный контракт, направленный на реализацию иных мероприятий, равный величине прожиточного минимума для трудоспособного населения, установленного в соответствующей зоне Республики Саха (Якутия) за II квартал года, предшествующего году заключения социального контракта;</w:t>
      </w:r>
    </w:p>
    <w:p w:rsidR="005D15A8" w:rsidRDefault="005D15A8">
      <w:pPr>
        <w:pStyle w:val="ConsPlusNormal"/>
        <w:spacing w:before="220"/>
        <w:ind w:firstLine="540"/>
        <w:jc w:val="both"/>
      </w:pPr>
      <w:r>
        <w:t>Tiтжс - продолжительность осуществления денежной выплаты гражданину, заключившему социальный контракт, направленный на реализацию иных мероприятий, не более 6 месяцев.</w:t>
      </w:r>
    </w:p>
    <w:p w:rsidR="005D15A8" w:rsidRDefault="005D15A8">
      <w:pPr>
        <w:pStyle w:val="ConsPlusNormal"/>
        <w:spacing w:before="220"/>
        <w:ind w:firstLine="540"/>
        <w:jc w:val="both"/>
      </w:pPr>
      <w:r>
        <w:t xml:space="preserve">По </w:t>
      </w:r>
      <w:hyperlink w:anchor="P118" w:history="1">
        <w:r>
          <w:rPr>
            <w:color w:val="0000FF"/>
          </w:rPr>
          <w:t>направлению д) пункта 2.2</w:t>
        </w:r>
      </w:hyperlink>
      <w:r>
        <w:t xml:space="preserve"> настоящего Положения при оказании государственной социальной помощи на основе социального контракта из средств государственного бюджета </w:t>
      </w:r>
      <w:r>
        <w:lastRenderedPageBreak/>
        <w:t>Республики Саха (Якутия) для расчета размера единовременной денежной выплаты учитывается установленная Правительством Республики Саха (Якутия) величина прожиточного минимума для социально-демографических групп в соответствующей зоне.</w:t>
      </w:r>
    </w:p>
    <w:p w:rsidR="005D15A8" w:rsidRDefault="005D15A8">
      <w:pPr>
        <w:pStyle w:val="ConsPlusNormal"/>
        <w:jc w:val="both"/>
      </w:pPr>
      <w:r>
        <w:t xml:space="preserve">(п. 3.2 в ред. </w:t>
      </w:r>
      <w:hyperlink r:id="rId88"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3.3. Управление заключает с гражданином социальный контракт на следующий срок:</w:t>
      </w:r>
    </w:p>
    <w:p w:rsidR="005D15A8" w:rsidRDefault="005D15A8">
      <w:pPr>
        <w:pStyle w:val="ConsPlusNormal"/>
        <w:spacing w:before="220"/>
        <w:ind w:firstLine="540"/>
        <w:jc w:val="both"/>
      </w:pPr>
      <w:r>
        <w:t xml:space="preserve">по мероприятию, указанному в </w:t>
      </w:r>
      <w:hyperlink w:anchor="P114" w:history="1">
        <w:r>
          <w:rPr>
            <w:color w:val="0000FF"/>
          </w:rPr>
          <w:t>подпункте а) пункта 2.2</w:t>
        </w:r>
      </w:hyperlink>
      <w:r>
        <w:t xml:space="preserve"> настоящего Положения - не более чем на 9 месяцев;</w:t>
      </w:r>
    </w:p>
    <w:p w:rsidR="005D15A8" w:rsidRDefault="005D15A8">
      <w:pPr>
        <w:pStyle w:val="ConsPlusNormal"/>
        <w:spacing w:before="220"/>
        <w:ind w:firstLine="540"/>
        <w:jc w:val="both"/>
      </w:pPr>
      <w:r>
        <w:t xml:space="preserve">по мероприятиям, указанным в </w:t>
      </w:r>
      <w:hyperlink w:anchor="P116" w:history="1">
        <w:r>
          <w:rPr>
            <w:color w:val="0000FF"/>
          </w:rPr>
          <w:t>подпунктах в</w:t>
        </w:r>
      </w:hyperlink>
      <w:r>
        <w:t xml:space="preserve">) и </w:t>
      </w:r>
      <w:hyperlink w:anchor="P117" w:history="1">
        <w:r>
          <w:rPr>
            <w:color w:val="0000FF"/>
          </w:rPr>
          <w:t>г) пункта 2.2</w:t>
        </w:r>
      </w:hyperlink>
      <w:r>
        <w:t xml:space="preserve"> настоящего Положения - не более чем на 12 месяцев;</w:t>
      </w:r>
    </w:p>
    <w:p w:rsidR="005D15A8" w:rsidRDefault="005D15A8">
      <w:pPr>
        <w:pStyle w:val="ConsPlusNormal"/>
        <w:spacing w:before="220"/>
        <w:ind w:firstLine="540"/>
        <w:jc w:val="both"/>
      </w:pPr>
      <w:r>
        <w:t xml:space="preserve">по мероприятию, указанному в </w:t>
      </w:r>
      <w:hyperlink w:anchor="P118" w:history="1">
        <w:r>
          <w:rPr>
            <w:color w:val="0000FF"/>
          </w:rPr>
          <w:t>подпункте д) пункта 2.2</w:t>
        </w:r>
      </w:hyperlink>
      <w:r>
        <w:t xml:space="preserve"> настоящего Положения - не более чем на 6 месяцев.</w:t>
      </w:r>
    </w:p>
    <w:p w:rsidR="005D15A8" w:rsidRDefault="005D15A8">
      <w:pPr>
        <w:pStyle w:val="ConsPlusNormal"/>
        <w:spacing w:before="220"/>
        <w:ind w:firstLine="540"/>
        <w:jc w:val="both"/>
      </w:pPr>
      <w:r>
        <w:t xml:space="preserve">Данный срок может быть продлен Управлением по основаниям, установленным в </w:t>
      </w:r>
      <w:hyperlink w:anchor="P401" w:history="1">
        <w:r>
          <w:rPr>
            <w:color w:val="0000FF"/>
          </w:rPr>
          <w:t>пункте 7.4 раздела VII</w:t>
        </w:r>
      </w:hyperlink>
      <w:r>
        <w:t xml:space="preserve"> настоящего Положения.</w:t>
      </w:r>
    </w:p>
    <w:p w:rsidR="005D15A8" w:rsidRDefault="005D15A8">
      <w:pPr>
        <w:pStyle w:val="ConsPlusNormal"/>
        <w:jc w:val="both"/>
      </w:pPr>
      <w:r>
        <w:t xml:space="preserve">(п. 3.3 в ред. </w:t>
      </w:r>
      <w:hyperlink r:id="rId89" w:history="1">
        <w:r>
          <w:rPr>
            <w:color w:val="0000FF"/>
          </w:rPr>
          <w:t>постановления</w:t>
        </w:r>
      </w:hyperlink>
      <w:r>
        <w:t xml:space="preserve"> Правительства РС(Я) от 26.02.2021 N 40)</w:t>
      </w:r>
    </w:p>
    <w:p w:rsidR="005D15A8" w:rsidRDefault="005D15A8">
      <w:pPr>
        <w:pStyle w:val="ConsPlusNormal"/>
      </w:pPr>
    </w:p>
    <w:p w:rsidR="005D15A8" w:rsidRDefault="005D15A8">
      <w:pPr>
        <w:pStyle w:val="ConsPlusTitle"/>
        <w:jc w:val="center"/>
        <w:outlineLvl w:val="1"/>
      </w:pPr>
      <w:r>
        <w:t>IV. Порядок оказания государственной социальной помощи</w:t>
      </w:r>
    </w:p>
    <w:p w:rsidR="005D15A8" w:rsidRDefault="005D15A8">
      <w:pPr>
        <w:pStyle w:val="ConsPlusTitle"/>
        <w:jc w:val="center"/>
      </w:pPr>
      <w:r>
        <w:t>малоимущим семьям и малоимущим одиноко проживающим</w:t>
      </w:r>
    </w:p>
    <w:p w:rsidR="005D15A8" w:rsidRDefault="005D15A8">
      <w:pPr>
        <w:pStyle w:val="ConsPlusTitle"/>
        <w:jc w:val="center"/>
      </w:pPr>
      <w:r>
        <w:t>гражданам на основании социального контракта</w:t>
      </w:r>
    </w:p>
    <w:p w:rsidR="005D15A8" w:rsidRDefault="005D15A8">
      <w:pPr>
        <w:pStyle w:val="ConsPlusNormal"/>
        <w:jc w:val="center"/>
      </w:pPr>
      <w:r>
        <w:t xml:space="preserve">(в ред. </w:t>
      </w:r>
      <w:hyperlink r:id="rId90" w:history="1">
        <w:r>
          <w:rPr>
            <w:color w:val="0000FF"/>
          </w:rPr>
          <w:t>постановления</w:t>
        </w:r>
      </w:hyperlink>
      <w:r>
        <w:t xml:space="preserve"> Правительства РС(Я)</w:t>
      </w:r>
    </w:p>
    <w:p w:rsidR="005D15A8" w:rsidRDefault="005D15A8">
      <w:pPr>
        <w:pStyle w:val="ConsPlusNormal"/>
        <w:jc w:val="center"/>
      </w:pPr>
      <w:r>
        <w:t>от 26.02.2021 N 40)</w:t>
      </w:r>
    </w:p>
    <w:p w:rsidR="005D15A8" w:rsidRDefault="005D15A8">
      <w:pPr>
        <w:pStyle w:val="ConsPlusNormal"/>
      </w:pPr>
    </w:p>
    <w:p w:rsidR="005D15A8" w:rsidRDefault="005D15A8">
      <w:pPr>
        <w:pStyle w:val="ConsPlusNormal"/>
        <w:ind w:firstLine="540"/>
        <w:jc w:val="both"/>
      </w:pPr>
      <w:r>
        <w:t>4.1. Государственная социальная помощь на основе социального контракта назначается по представленному в форме электронного документа либо письменной форме в Управление или администрацию муниципального образования городского и сельского поселения по месту жительства или месту пребывания заявлению гражданина от себя лично (для малоимущих одиноко проживающих граждан) или от имени своей семьи (для малоимущих семей), в котором указываются сведения о составе семьи, доходах и принадлежащем ему (его семье) имуществе на праве собственности.</w:t>
      </w:r>
    </w:p>
    <w:p w:rsidR="005D15A8" w:rsidRDefault="005D15A8">
      <w:pPr>
        <w:pStyle w:val="ConsPlusNormal"/>
        <w:spacing w:before="220"/>
        <w:ind w:firstLine="540"/>
        <w:jc w:val="both"/>
      </w:pPr>
      <w:r>
        <w:t>Заявление подается в администрацию муниципального образования городского и сельского поселения при наличии решения представительного органа муниципального образования о реализации права на участие в осуществлении социальной помощи на основе социального контракта (далее - Администрация) по месту жительства или месту пребывания Заявителя, если Управлением заключено Соглашение о взаимодействии с администрацией в реализации мероприятий по оказанию государственной социальной помощи малоимущим семьям и малоимущим одиноко проживающим гражданам (далее - Соглашение).</w:t>
      </w:r>
    </w:p>
    <w:p w:rsidR="005D15A8" w:rsidRDefault="005D15A8">
      <w:pPr>
        <w:pStyle w:val="ConsPlusNormal"/>
        <w:jc w:val="both"/>
      </w:pPr>
      <w:r>
        <w:t xml:space="preserve">(п. 4.1 в ред. </w:t>
      </w:r>
      <w:hyperlink r:id="rId91"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 xml:space="preserve">4.2. Для оказания государственной социальной помощи Заявитель представляет заявление о назначении и выплате государственной социальной помощи на основе социального контракта (далее - заявление) с приложением документов согласно </w:t>
      </w:r>
      <w:hyperlink w:anchor="P87" w:history="1">
        <w:r>
          <w:rPr>
            <w:color w:val="0000FF"/>
          </w:rPr>
          <w:t>пункту 2.1</w:t>
        </w:r>
      </w:hyperlink>
      <w:r>
        <w:t xml:space="preserve"> настоящего Положения с приложением документов, удостоверяющих его (членов семьи) личность.</w:t>
      </w:r>
    </w:p>
    <w:p w:rsidR="005D15A8" w:rsidRDefault="005D15A8">
      <w:pPr>
        <w:pStyle w:val="ConsPlusNormal"/>
        <w:jc w:val="both"/>
      </w:pPr>
      <w:r>
        <w:t xml:space="preserve">(в ред. </w:t>
      </w:r>
      <w:hyperlink r:id="rId92"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Сведения, указанные в заявлении, проверяются Управлением путем запроса информации в порядке межведомственного информационного взаимодействия.</w:t>
      </w:r>
    </w:p>
    <w:p w:rsidR="005D15A8" w:rsidRDefault="005D15A8">
      <w:pPr>
        <w:pStyle w:val="ConsPlusNormal"/>
        <w:spacing w:before="220"/>
        <w:ind w:firstLine="540"/>
        <w:jc w:val="both"/>
      </w:pPr>
      <w:r>
        <w:t>Форма заявления утверждается Министерством труда и социального развития Республики Саха (Якутия).</w:t>
      </w:r>
    </w:p>
    <w:p w:rsidR="005D15A8" w:rsidRDefault="005D15A8">
      <w:pPr>
        <w:pStyle w:val="ConsPlusNormal"/>
        <w:spacing w:before="220"/>
        <w:ind w:firstLine="540"/>
        <w:jc w:val="both"/>
      </w:pPr>
      <w:r>
        <w:t xml:space="preserve">К заявлению прилагается согласие на обработку персональных данных по форме, </w:t>
      </w:r>
      <w:r>
        <w:lastRenderedPageBreak/>
        <w:t>утвержденной уполномоченным органом исполнительной власти Республики Саха (Якутия) в сфере социальной защиты населения.</w:t>
      </w:r>
    </w:p>
    <w:p w:rsidR="005D15A8" w:rsidRDefault="005D15A8">
      <w:pPr>
        <w:pStyle w:val="ConsPlusNormal"/>
        <w:spacing w:before="220"/>
        <w:ind w:firstLine="540"/>
        <w:jc w:val="both"/>
      </w:pPr>
      <w:r>
        <w:t xml:space="preserve">Заявление должно содержать письменное согласие всех совершеннолетних членов семьи Заявителя на заключение социального контракта по направлениям, указанным в </w:t>
      </w:r>
      <w:hyperlink w:anchor="P116" w:history="1">
        <w:r>
          <w:rPr>
            <w:color w:val="0000FF"/>
          </w:rPr>
          <w:t>пунктах в</w:t>
        </w:r>
      </w:hyperlink>
      <w:r>
        <w:t xml:space="preserve">) и </w:t>
      </w:r>
      <w:hyperlink w:anchor="P117" w:history="1">
        <w:r>
          <w:rPr>
            <w:color w:val="0000FF"/>
          </w:rPr>
          <w:t>г) пункта 2.2</w:t>
        </w:r>
      </w:hyperlink>
      <w:r>
        <w:t xml:space="preserve"> настоящего Положения.</w:t>
      </w:r>
    </w:p>
    <w:p w:rsidR="005D15A8" w:rsidRDefault="005D15A8">
      <w:pPr>
        <w:pStyle w:val="ConsPlusNormal"/>
        <w:jc w:val="both"/>
      </w:pPr>
      <w:r>
        <w:t xml:space="preserve">(в ред. постановлений Правительства РС(Я) от 23.07.2019 </w:t>
      </w:r>
      <w:hyperlink r:id="rId93" w:history="1">
        <w:r>
          <w:rPr>
            <w:color w:val="0000FF"/>
          </w:rPr>
          <w:t>N 198</w:t>
        </w:r>
      </w:hyperlink>
      <w:r>
        <w:t xml:space="preserve">, от 15.09.2020 </w:t>
      </w:r>
      <w:hyperlink r:id="rId94" w:history="1">
        <w:r>
          <w:rPr>
            <w:color w:val="0000FF"/>
          </w:rPr>
          <w:t>N 290</w:t>
        </w:r>
      </w:hyperlink>
      <w:r>
        <w:t>)</w:t>
      </w:r>
    </w:p>
    <w:p w:rsidR="005D15A8" w:rsidRDefault="005D15A8">
      <w:pPr>
        <w:pStyle w:val="ConsPlusNormal"/>
        <w:spacing w:before="220"/>
        <w:ind w:firstLine="540"/>
        <w:jc w:val="both"/>
      </w:pPr>
      <w:r>
        <w:t xml:space="preserve">Межведомственное информационное взаимодействие в целях назначения социальной помощи осуществляется в соответствии с требованиями Федерального </w:t>
      </w:r>
      <w:hyperlink r:id="rId95" w:history="1">
        <w:r>
          <w:rPr>
            <w:color w:val="0000FF"/>
          </w:rPr>
          <w:t>закона</w:t>
        </w:r>
      </w:hyperlink>
      <w:r>
        <w:t xml:space="preserve"> от 27 июля 2010 г. N 210-ФЗ "Об организации предоставления государственных и муниципальных услуг".</w:t>
      </w:r>
    </w:p>
    <w:p w:rsidR="005D15A8" w:rsidRDefault="005D15A8">
      <w:pPr>
        <w:pStyle w:val="ConsPlusNormal"/>
        <w:spacing w:before="220"/>
        <w:ind w:firstLine="540"/>
        <w:jc w:val="both"/>
      </w:pPr>
      <w:r>
        <w:t xml:space="preserve">Заявление с приложенными к нему документами, представляемое в форме электронных документов, подписывается в соответствии с требованиями Федерального </w:t>
      </w:r>
      <w:hyperlink r:id="rId96" w:history="1">
        <w:r>
          <w:rPr>
            <w:color w:val="0000FF"/>
          </w:rPr>
          <w:t>закона</w:t>
        </w:r>
      </w:hyperlink>
      <w:r>
        <w:t xml:space="preserve"> от 6 апреля 2011 г. N 63-ФЗ "Об электронной подписи" и </w:t>
      </w:r>
      <w:hyperlink r:id="rId97" w:history="1">
        <w:r>
          <w:rPr>
            <w:color w:val="0000FF"/>
          </w:rPr>
          <w:t>статьями 21.1</w:t>
        </w:r>
      </w:hyperlink>
      <w:r>
        <w:t xml:space="preserve"> и </w:t>
      </w:r>
      <w:hyperlink r:id="rId98"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5D15A8" w:rsidRDefault="005D15A8">
      <w:pPr>
        <w:pStyle w:val="ConsPlusNormal"/>
        <w:spacing w:before="220"/>
        <w:ind w:firstLine="540"/>
        <w:jc w:val="both"/>
      </w:pPr>
      <w:r>
        <w:t>При введении режима повышенной готовности/чрезвычайной ситуации прием документов осуществляется через Портал государственных и муниципальных услуг (функций) Республики Саха (Якутия) (http://www.e-yakutia.ru/) или посредством направления копий документов на адрес электронной почты Управления.</w:t>
      </w:r>
    </w:p>
    <w:p w:rsidR="005D15A8" w:rsidRDefault="005D15A8">
      <w:pPr>
        <w:pStyle w:val="ConsPlusNormal"/>
        <w:jc w:val="both"/>
      </w:pPr>
      <w:r>
        <w:t xml:space="preserve">(абзац введен </w:t>
      </w:r>
      <w:hyperlink r:id="rId99" w:history="1">
        <w:r>
          <w:rPr>
            <w:color w:val="0000FF"/>
          </w:rPr>
          <w:t>постановлением</w:t>
        </w:r>
      </w:hyperlink>
      <w:r>
        <w:t xml:space="preserve"> Правительства РС(Я) от 12.05.2020 N 116)</w:t>
      </w:r>
    </w:p>
    <w:p w:rsidR="005D15A8" w:rsidRDefault="005D15A8">
      <w:pPr>
        <w:pStyle w:val="ConsPlusNormal"/>
        <w:jc w:val="both"/>
      </w:pPr>
      <w:r>
        <w:t xml:space="preserve">(п. 4.2 в ред. </w:t>
      </w:r>
      <w:hyperlink r:id="rId100"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4.3. Управление осуществляет проверку представленных Заявителем сведений посредством дополнительной проверки.</w:t>
      </w:r>
    </w:p>
    <w:p w:rsidR="005D15A8" w:rsidRDefault="005D15A8">
      <w:pPr>
        <w:pStyle w:val="ConsPlusNormal"/>
        <w:spacing w:before="220"/>
        <w:ind w:firstLine="540"/>
        <w:jc w:val="both"/>
      </w:pPr>
      <w:r>
        <w:t>4.4. В течение 5 дней со дня регистрации заявления Управление или Администрация проверяют материально-бытовое положение Заявителя посредством обследования условий проживания малоимущей семьи или малоимущего одиноко проживающего гражданина, по результатам которого составляется акт по форме.</w:t>
      </w:r>
    </w:p>
    <w:p w:rsidR="005D15A8" w:rsidRDefault="005D15A8">
      <w:pPr>
        <w:pStyle w:val="ConsPlusNormal"/>
        <w:jc w:val="both"/>
      </w:pPr>
      <w:r>
        <w:t xml:space="preserve">(в ред. </w:t>
      </w:r>
      <w:hyperlink r:id="rId101"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При введении режима повышенной готовности/чрезвычайной ситуации обследование условий проживания малоимущей семьи или малоимущего одиноко проживающего гражданина, по результатам которого составляется акт обследования условий материально-бытового положения малоимущей семьи (одиноко проживающего гражданина), не осуществляется.</w:t>
      </w:r>
    </w:p>
    <w:p w:rsidR="005D15A8" w:rsidRDefault="005D15A8">
      <w:pPr>
        <w:pStyle w:val="ConsPlusNormal"/>
        <w:jc w:val="both"/>
      </w:pPr>
      <w:r>
        <w:t xml:space="preserve">(абзац введен </w:t>
      </w:r>
      <w:hyperlink r:id="rId102" w:history="1">
        <w:r>
          <w:rPr>
            <w:color w:val="0000FF"/>
          </w:rPr>
          <w:t>постановлением</w:t>
        </w:r>
      </w:hyperlink>
      <w:r>
        <w:t xml:space="preserve"> Правительства РС(Я) от 12.05.2020 N 116)</w:t>
      </w:r>
    </w:p>
    <w:p w:rsidR="005D15A8" w:rsidRDefault="005D15A8">
      <w:pPr>
        <w:pStyle w:val="ConsPlusNormal"/>
        <w:jc w:val="both"/>
      </w:pPr>
      <w:r>
        <w:t xml:space="preserve">(п. 4.4 в ред. </w:t>
      </w:r>
      <w:hyperlink r:id="rId103"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4.5. Управлением или Администрацией (при наличии Соглашения) с участием Заявителя разрабатывается программа социальной адаптации семьи или одиноко проживающего гражданина на срок действия социального контракта на основании:</w:t>
      </w:r>
    </w:p>
    <w:p w:rsidR="005D15A8" w:rsidRDefault="005D15A8">
      <w:pPr>
        <w:pStyle w:val="ConsPlusNormal"/>
        <w:spacing w:before="220"/>
        <w:ind w:firstLine="540"/>
        <w:jc w:val="both"/>
      </w:pPr>
      <w:r>
        <w:t xml:space="preserve">заявления и документов, указанных в </w:t>
      </w:r>
      <w:hyperlink w:anchor="P87" w:history="1">
        <w:r>
          <w:rPr>
            <w:color w:val="0000FF"/>
          </w:rPr>
          <w:t>пункте 2.1</w:t>
        </w:r>
      </w:hyperlink>
      <w:r>
        <w:t xml:space="preserve"> настоящего Положения;</w:t>
      </w:r>
    </w:p>
    <w:p w:rsidR="005D15A8" w:rsidRDefault="005D15A8">
      <w:pPr>
        <w:pStyle w:val="ConsPlusNormal"/>
        <w:spacing w:before="220"/>
        <w:ind w:firstLine="540"/>
        <w:jc w:val="both"/>
      </w:pPr>
      <w:r>
        <w:t>акта обследования условий материально-бытового положения малоимущей семьи (одиноко проживающего гражданина);</w:t>
      </w:r>
    </w:p>
    <w:p w:rsidR="005D15A8" w:rsidRDefault="005D15A8">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 xml:space="preserve">по направлениям, указанным в </w:t>
      </w:r>
      <w:hyperlink w:anchor="P116" w:history="1">
        <w:r>
          <w:rPr>
            <w:color w:val="0000FF"/>
          </w:rPr>
          <w:t>подпунктах в</w:t>
        </w:r>
      </w:hyperlink>
      <w:r>
        <w:t xml:space="preserve">), </w:t>
      </w:r>
      <w:hyperlink w:anchor="P117" w:history="1">
        <w:r>
          <w:rPr>
            <w:color w:val="0000FF"/>
          </w:rPr>
          <w:t>г) пункта 2.2</w:t>
        </w:r>
      </w:hyperlink>
      <w:r>
        <w:t xml:space="preserve"> настоящего Положения: плана по реализации развития личного подсобного хозяйства или предпринимательской деятельности с указанием планируемых мероприятий, сроков их реализации и расчета финансовых затрат (смета), требуемых для их выполнения;</w:t>
      </w:r>
    </w:p>
    <w:p w:rsidR="005D15A8" w:rsidRDefault="005D15A8">
      <w:pPr>
        <w:pStyle w:val="ConsPlusNormal"/>
        <w:spacing w:before="220"/>
        <w:ind w:firstLine="540"/>
        <w:jc w:val="both"/>
      </w:pPr>
      <w:r>
        <w:lastRenderedPageBreak/>
        <w:t xml:space="preserve">абзац утратил силу. - </w:t>
      </w:r>
      <w:hyperlink r:id="rId105" w:history="1">
        <w:r>
          <w:rPr>
            <w:color w:val="0000FF"/>
          </w:rPr>
          <w:t>Постановление</w:t>
        </w:r>
      </w:hyperlink>
      <w:r>
        <w:t xml:space="preserve"> Правительства РС(Я) от 26.02.2021 N 40.</w:t>
      </w:r>
    </w:p>
    <w:p w:rsidR="005D15A8" w:rsidRDefault="005D15A8">
      <w:pPr>
        <w:pStyle w:val="ConsPlusNormal"/>
        <w:jc w:val="both"/>
      </w:pPr>
      <w:r>
        <w:t xml:space="preserve">(в ред. </w:t>
      </w:r>
      <w:hyperlink r:id="rId106"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В программе социальной адаптации семьи указываются намечаемые мероприятия по социальной адаптации, сроки их выполнения по месяцам, на которые заключается социальный контракт.</w:t>
      </w:r>
    </w:p>
    <w:p w:rsidR="005D15A8" w:rsidRDefault="005D15A8">
      <w:pPr>
        <w:pStyle w:val="ConsPlusNormal"/>
        <w:jc w:val="both"/>
      </w:pPr>
      <w:r>
        <w:t xml:space="preserve">(в ред. постановлений Правительства РС(Я) от 22.11.2017 </w:t>
      </w:r>
      <w:hyperlink r:id="rId107" w:history="1">
        <w:r>
          <w:rPr>
            <w:color w:val="0000FF"/>
          </w:rPr>
          <w:t>N 368</w:t>
        </w:r>
      </w:hyperlink>
      <w:r>
        <w:t xml:space="preserve">, от 15.09.2020 </w:t>
      </w:r>
      <w:hyperlink r:id="rId108" w:history="1">
        <w:r>
          <w:rPr>
            <w:color w:val="0000FF"/>
          </w:rPr>
          <w:t>N 290</w:t>
        </w:r>
      </w:hyperlink>
      <w:r>
        <w:t xml:space="preserve">, от 26.02.2021 </w:t>
      </w:r>
      <w:hyperlink r:id="rId109" w:history="1">
        <w:r>
          <w:rPr>
            <w:color w:val="0000FF"/>
          </w:rPr>
          <w:t>N 40</w:t>
        </w:r>
      </w:hyperlink>
      <w:r>
        <w:t>)</w:t>
      </w:r>
    </w:p>
    <w:p w:rsidR="005D15A8" w:rsidRDefault="005D15A8">
      <w:pPr>
        <w:pStyle w:val="ConsPlusNormal"/>
        <w:spacing w:before="220"/>
        <w:ind w:firstLine="540"/>
        <w:jc w:val="both"/>
      </w:pPr>
      <w:r>
        <w:t>При назначении государственной социальной помощи на основании социального контракта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w:t>
      </w:r>
    </w:p>
    <w:p w:rsidR="005D15A8" w:rsidRDefault="005D15A8">
      <w:pPr>
        <w:pStyle w:val="ConsPlusNormal"/>
        <w:jc w:val="both"/>
      </w:pPr>
      <w:r>
        <w:t xml:space="preserve">(абзац введен </w:t>
      </w:r>
      <w:hyperlink r:id="rId110" w:history="1">
        <w:r>
          <w:rPr>
            <w:color w:val="0000FF"/>
          </w:rPr>
          <w:t>постановлением</w:t>
        </w:r>
      </w:hyperlink>
      <w:r>
        <w:t xml:space="preserve"> Правительства РС(Я) от 23.07.2019 N 198; в ред. </w:t>
      </w:r>
      <w:hyperlink r:id="rId111"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4.6. Программа социальной адаптации в течение 5 дней со дня принятия решения об оказании государственной социальной помощи на основе социального контракта утверждается руководителем Управления.</w:t>
      </w:r>
    </w:p>
    <w:p w:rsidR="005D15A8" w:rsidRDefault="005D15A8">
      <w:pPr>
        <w:pStyle w:val="ConsPlusNormal"/>
        <w:spacing w:before="220"/>
        <w:ind w:firstLine="540"/>
        <w:jc w:val="both"/>
      </w:pPr>
      <w:r>
        <w:t>4.7. Заявление и документы для оказания государственной социальной помощи на основе социального контракта рассматриваются Комиссией Управления или Комиссией Администрации (при наличии Соглашения).</w:t>
      </w:r>
    </w:p>
    <w:p w:rsidR="005D15A8" w:rsidRDefault="005D15A8">
      <w:pPr>
        <w:pStyle w:val="ConsPlusNormal"/>
        <w:spacing w:before="220"/>
        <w:ind w:firstLine="540"/>
        <w:jc w:val="both"/>
      </w:pPr>
      <w:r>
        <w:t>4.8. Решение об оказании государственной социальной помощи на основе социального контракта либо об отказе в ее оказании принимается Управлением на основании рекомендаций Комиссии Управления или Комиссии Администрации (при наличии Соглашения) в пределах выделенных объемов средств на оказание государственной социальной помощи на основании социального контракта не позднее чем через 10 дней после обращения Заявителя и представления им необходимых документов.</w:t>
      </w:r>
    </w:p>
    <w:p w:rsidR="005D15A8" w:rsidRDefault="005D15A8">
      <w:pPr>
        <w:pStyle w:val="ConsPlusNormal"/>
        <w:jc w:val="both"/>
      </w:pPr>
      <w:r>
        <w:t xml:space="preserve">(в ред. </w:t>
      </w:r>
      <w:hyperlink r:id="rId112"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Уведомление об этом Заявителю должно быть направлено Управлением по месту его жительства или месту пребывания в письменной форме не позднее чем через 10 дней после обращения Заявителя.</w:t>
      </w:r>
    </w:p>
    <w:p w:rsidR="005D15A8" w:rsidRDefault="005D15A8">
      <w:pPr>
        <w:pStyle w:val="ConsPlusNormal"/>
        <w:spacing w:before="220"/>
        <w:ind w:firstLine="540"/>
        <w:jc w:val="both"/>
      </w:pPr>
      <w:r>
        <w:t>При необходимости проведения дополнительной проверки представленных Заявителем сведений о доходах семьи (одиноко проживающего гражданина) Управление в срок до 10 дней должно дать предварительный ответ с уведомлением о проведении такой проверки. Срок принятия решения об оказании государственной социальной помощи на основе социального контракта либо об отказе в ее оказании продлевается на 20 дней. В таком случае окончательный ответ должен быть дан Заявителю не позднее чем через 30 дней после подачи заявления.</w:t>
      </w:r>
    </w:p>
    <w:p w:rsidR="005D15A8" w:rsidRDefault="005D15A8">
      <w:pPr>
        <w:pStyle w:val="ConsPlusNormal"/>
        <w:jc w:val="both"/>
      </w:pPr>
      <w:r>
        <w:t xml:space="preserve">(п. 4.8 в ред. </w:t>
      </w:r>
      <w:hyperlink r:id="rId113" w:history="1">
        <w:r>
          <w:rPr>
            <w:color w:val="0000FF"/>
          </w:rPr>
          <w:t>постановления</w:t>
        </w:r>
      </w:hyperlink>
      <w:r>
        <w:t xml:space="preserve"> Правительства РС(Я) от 22.11.2017 N 368)</w:t>
      </w:r>
    </w:p>
    <w:p w:rsidR="005D15A8" w:rsidRDefault="005D15A8">
      <w:pPr>
        <w:pStyle w:val="ConsPlusNormal"/>
        <w:spacing w:before="220"/>
        <w:ind w:firstLine="540"/>
        <w:jc w:val="both"/>
      </w:pPr>
      <w:r>
        <w:t>4.9. Социальный контракт между Заявителем и Управлением в лице его руководителя заключается в течение 5 дней после принятия Управлением решения об оказании Заявителю государственной социальной помощи на основе социального контракта.</w:t>
      </w:r>
    </w:p>
    <w:p w:rsidR="005D15A8" w:rsidRDefault="005D15A8">
      <w:pPr>
        <w:pStyle w:val="ConsPlusNormal"/>
        <w:jc w:val="both"/>
      </w:pPr>
      <w:r>
        <w:t xml:space="preserve">(в ред. постановлений Правительства РС(Я) от 22.11.2017 </w:t>
      </w:r>
      <w:hyperlink r:id="rId114" w:history="1">
        <w:r>
          <w:rPr>
            <w:color w:val="0000FF"/>
          </w:rPr>
          <w:t>N 368</w:t>
        </w:r>
      </w:hyperlink>
      <w:r>
        <w:t xml:space="preserve">, от 15.09.2020 </w:t>
      </w:r>
      <w:hyperlink r:id="rId115" w:history="1">
        <w:r>
          <w:rPr>
            <w:color w:val="0000FF"/>
          </w:rPr>
          <w:t>N 290</w:t>
        </w:r>
      </w:hyperlink>
      <w:r>
        <w:t>)</w:t>
      </w:r>
    </w:p>
    <w:p w:rsidR="005D15A8" w:rsidRDefault="005D15A8">
      <w:pPr>
        <w:pStyle w:val="ConsPlusNormal"/>
        <w:spacing w:before="220"/>
        <w:ind w:firstLine="540"/>
        <w:jc w:val="both"/>
      </w:pPr>
      <w:r>
        <w:t>4.10. Управление организует перечисление выплаты государственной социальной помощи на основе социального контракта Получателю через государственное казенное учреждение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не позднее 10 дней с даты заключения социального контракта.</w:t>
      </w:r>
    </w:p>
    <w:p w:rsidR="005D15A8" w:rsidRDefault="005D15A8">
      <w:pPr>
        <w:pStyle w:val="ConsPlusNormal"/>
        <w:jc w:val="both"/>
      </w:pPr>
      <w:r>
        <w:t xml:space="preserve">(в ред. постановлений Правительства РС(Я) от 22.11.2017 </w:t>
      </w:r>
      <w:hyperlink r:id="rId116" w:history="1">
        <w:r>
          <w:rPr>
            <w:color w:val="0000FF"/>
          </w:rPr>
          <w:t>N 368</w:t>
        </w:r>
      </w:hyperlink>
      <w:r>
        <w:t xml:space="preserve">, от 15.09.2020 </w:t>
      </w:r>
      <w:hyperlink r:id="rId117" w:history="1">
        <w:r>
          <w:rPr>
            <w:color w:val="0000FF"/>
          </w:rPr>
          <w:t>N 290</w:t>
        </w:r>
      </w:hyperlink>
      <w:r>
        <w:t>)</w:t>
      </w:r>
    </w:p>
    <w:p w:rsidR="005D15A8" w:rsidRDefault="005D15A8">
      <w:pPr>
        <w:pStyle w:val="ConsPlusNormal"/>
        <w:spacing w:before="220"/>
        <w:ind w:firstLine="540"/>
        <w:jc w:val="both"/>
      </w:pPr>
      <w:r>
        <w:lastRenderedPageBreak/>
        <w:t xml:space="preserve">По направлениям, указанным в </w:t>
      </w:r>
      <w:hyperlink w:anchor="P114" w:history="1">
        <w:r>
          <w:rPr>
            <w:color w:val="0000FF"/>
          </w:rPr>
          <w:t>подпунктах а</w:t>
        </w:r>
      </w:hyperlink>
      <w:r>
        <w:t xml:space="preserve">), </w:t>
      </w:r>
      <w:hyperlink w:anchor="P116" w:history="1">
        <w:r>
          <w:rPr>
            <w:color w:val="0000FF"/>
          </w:rPr>
          <w:t>в</w:t>
        </w:r>
      </w:hyperlink>
      <w:r>
        <w:t xml:space="preserve">) и </w:t>
      </w:r>
      <w:hyperlink w:anchor="P117" w:history="1">
        <w:r>
          <w:rPr>
            <w:color w:val="0000FF"/>
          </w:rPr>
          <w:t>г) пункта 2.2</w:t>
        </w:r>
      </w:hyperlink>
      <w:r>
        <w:t xml:space="preserve"> настоящего Положения, заявитель в течение трех рабочих дней со дня получения денежной выплаты на оплату обучения перечисляет финансовые средства образовательной организации и представляет в Управление или Администрацию документ, подтверждающий перечисление денежных средств.</w:t>
      </w:r>
    </w:p>
    <w:p w:rsidR="005D15A8" w:rsidRDefault="005D15A8">
      <w:pPr>
        <w:pStyle w:val="ConsPlusNormal"/>
        <w:jc w:val="both"/>
      </w:pPr>
      <w:r>
        <w:t xml:space="preserve">(абзац введен </w:t>
      </w:r>
      <w:hyperlink r:id="rId118" w:history="1">
        <w:r>
          <w:rPr>
            <w:color w:val="0000FF"/>
          </w:rPr>
          <w:t>постановлением</w:t>
        </w:r>
      </w:hyperlink>
      <w:r>
        <w:t xml:space="preserve"> Правительства РС(Я) от 15.09.2020 N 290; в ред. </w:t>
      </w:r>
      <w:hyperlink r:id="rId119"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Продолжительность денежной выплаты Получателю, заключившему социальный контракт по направлению, указанному в </w:t>
      </w:r>
      <w:hyperlink w:anchor="P114" w:history="1">
        <w:r>
          <w:rPr>
            <w:color w:val="0000FF"/>
          </w:rPr>
          <w:t>подпункте а) пункта 2.2</w:t>
        </w:r>
      </w:hyperlink>
      <w:r>
        <w:t xml:space="preserve"> настоящего Положения, не более 3 месяцев.</w:t>
      </w:r>
    </w:p>
    <w:p w:rsidR="005D15A8" w:rsidRDefault="005D15A8">
      <w:pPr>
        <w:pStyle w:val="ConsPlusNormal"/>
        <w:jc w:val="both"/>
      </w:pPr>
      <w:r>
        <w:t xml:space="preserve">(абзац введен </w:t>
      </w:r>
      <w:hyperlink r:id="rId120" w:history="1">
        <w:r>
          <w:rPr>
            <w:color w:val="0000FF"/>
          </w:rPr>
          <w:t>постановлением</w:t>
        </w:r>
      </w:hyperlink>
      <w:r>
        <w:t xml:space="preserve"> Правительства РС(Я) от 15.09.2020 N 290; в ред. </w:t>
      </w:r>
      <w:hyperlink r:id="rId121"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4.11. Управление направляет в Администрацию копию социального контракта и программу социальной адаптации Получателя не позднее 5 дней с даты заключения социального контракта для дальнейшего сопровождения по реализации и контроля исполнения мероприятий программы социальной адаптации при наличии Соглашения.</w:t>
      </w:r>
    </w:p>
    <w:p w:rsidR="005D15A8" w:rsidRDefault="005D15A8">
      <w:pPr>
        <w:pStyle w:val="ConsPlusNormal"/>
        <w:spacing w:before="220"/>
        <w:ind w:firstLine="540"/>
        <w:jc w:val="both"/>
      </w:pPr>
      <w:r>
        <w:t>При отсутствии Соглашения сопровождение по реализации и контроль исполнения мероприятий программ социальной адаптации осуществляет Управление.</w:t>
      </w:r>
    </w:p>
    <w:p w:rsidR="005D15A8" w:rsidRDefault="005D15A8">
      <w:pPr>
        <w:pStyle w:val="ConsPlusNormal"/>
        <w:spacing w:before="220"/>
        <w:ind w:firstLine="540"/>
        <w:jc w:val="both"/>
      </w:pPr>
      <w:r>
        <w:t>4.12. Управление осуществляет контроль использования целевых средств, выделенных на реализацию социальных контрактов.</w:t>
      </w:r>
    </w:p>
    <w:p w:rsidR="005D15A8" w:rsidRDefault="005D15A8">
      <w:pPr>
        <w:pStyle w:val="ConsPlusNormal"/>
        <w:spacing w:before="220"/>
        <w:ind w:firstLine="540"/>
        <w:jc w:val="both"/>
      </w:pPr>
      <w:r>
        <w:t>В течение четвертого месяца после месяца окончания срока действия социального контракта Управление подготавливает отчет об оценке эффективности реализации социального контракта, включающий в себя:</w:t>
      </w:r>
    </w:p>
    <w:p w:rsidR="005D15A8" w:rsidRDefault="005D15A8">
      <w:pPr>
        <w:pStyle w:val="ConsPlusNormal"/>
        <w:jc w:val="both"/>
      </w:pPr>
      <w:r>
        <w:t xml:space="preserve">(абзац введен </w:t>
      </w:r>
      <w:hyperlink r:id="rId122"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а) сведения о доходах гражданина (семьи гражданина) за три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5D15A8" w:rsidRDefault="005D15A8">
      <w:pPr>
        <w:pStyle w:val="ConsPlusNormal"/>
        <w:jc w:val="both"/>
      </w:pPr>
      <w:r>
        <w:t xml:space="preserve">(пп. "а" введен </w:t>
      </w:r>
      <w:hyperlink r:id="rId123"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б) оценку условий жизни гражданина (семьи гражданина) по окончании срока действия социального контракта;</w:t>
      </w:r>
    </w:p>
    <w:p w:rsidR="005D15A8" w:rsidRDefault="005D15A8">
      <w:pPr>
        <w:pStyle w:val="ConsPlusNormal"/>
        <w:jc w:val="both"/>
      </w:pPr>
      <w:r>
        <w:t xml:space="preserve">(пп. "б" введен </w:t>
      </w:r>
      <w:hyperlink r:id="rId124"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в) анализ целесообразности заключения нового социального контракта.</w:t>
      </w:r>
    </w:p>
    <w:p w:rsidR="005D15A8" w:rsidRDefault="005D15A8">
      <w:pPr>
        <w:pStyle w:val="ConsPlusNormal"/>
        <w:jc w:val="both"/>
      </w:pPr>
      <w:r>
        <w:t xml:space="preserve">(пп. "в" введен </w:t>
      </w:r>
      <w:hyperlink r:id="rId125"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Отчет предоставляется Управлением в Министерство труда и социального развития Республики Саха (Якутия) ежемесячно.</w:t>
      </w:r>
    </w:p>
    <w:p w:rsidR="005D15A8" w:rsidRDefault="005D15A8">
      <w:pPr>
        <w:pStyle w:val="ConsPlusNormal"/>
        <w:jc w:val="both"/>
      </w:pPr>
      <w:r>
        <w:t xml:space="preserve">(абзац введен </w:t>
      </w:r>
      <w:hyperlink r:id="rId126"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4.13. Получатель ежемесячно до 5 числа месяца, следующего за отчетным периодом, представляет отчет о выполнении мероприятий программы социальной адаптации в Управление или Администрацию до окончания срока действия социального контракта.</w:t>
      </w:r>
    </w:p>
    <w:p w:rsidR="005D15A8" w:rsidRDefault="005D15A8">
      <w:pPr>
        <w:pStyle w:val="ConsPlusNormal"/>
        <w:jc w:val="both"/>
      </w:pPr>
      <w:r>
        <w:t xml:space="preserve">(п. 4.13 в ред. </w:t>
      </w:r>
      <w:hyperlink r:id="rId127"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4.14. Окончательный отчет о целевом использовании социальной помощи предоставляется Получателем в течение 5 дней в Управление после окончания срока действия социального контракта.</w:t>
      </w:r>
    </w:p>
    <w:p w:rsidR="005D15A8" w:rsidRDefault="005D15A8">
      <w:pPr>
        <w:pStyle w:val="ConsPlusNormal"/>
        <w:spacing w:before="220"/>
        <w:ind w:firstLine="540"/>
        <w:jc w:val="both"/>
      </w:pPr>
      <w:r>
        <w:t xml:space="preserve">Получатель, получивший выплату по направлению, указанному в </w:t>
      </w:r>
      <w:hyperlink w:anchor="P114" w:history="1">
        <w:r>
          <w:rPr>
            <w:color w:val="0000FF"/>
          </w:rPr>
          <w:t>подпункте а) пункта 2.2</w:t>
        </w:r>
      </w:hyperlink>
      <w:r>
        <w:t xml:space="preserve"> настоящего Положения, после завершения обучения проходит стажировку в рамках социального </w:t>
      </w:r>
      <w:r>
        <w:lastRenderedPageBreak/>
        <w:t>контракта, если указанное обязательство установлено социальным контрактом.</w:t>
      </w:r>
    </w:p>
    <w:p w:rsidR="005D15A8" w:rsidRDefault="005D15A8">
      <w:pPr>
        <w:pStyle w:val="ConsPlusNormal"/>
        <w:jc w:val="both"/>
      </w:pPr>
      <w:r>
        <w:t xml:space="preserve">(абзац введен </w:t>
      </w:r>
      <w:hyperlink r:id="rId128" w:history="1">
        <w:r>
          <w:rPr>
            <w:color w:val="0000FF"/>
          </w:rPr>
          <w:t>постановлением</w:t>
        </w:r>
      </w:hyperlink>
      <w:r>
        <w:t xml:space="preserve"> Правительства РС(Я) от 15.09.2020 N 290; в ред. </w:t>
      </w:r>
      <w:hyperlink r:id="rId129"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Стажировка проводится у работодателя, осуществляющего деятельность на территории Республики Саха (Якутия). Участие в стажировке оформляется в соответствии с действующим трудовым законодательством.</w:t>
      </w:r>
    </w:p>
    <w:p w:rsidR="005D15A8" w:rsidRDefault="005D15A8">
      <w:pPr>
        <w:pStyle w:val="ConsPlusNormal"/>
        <w:jc w:val="both"/>
      </w:pPr>
      <w:r>
        <w:t xml:space="preserve">(абзац введен </w:t>
      </w:r>
      <w:hyperlink r:id="rId130"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Количество месяцев прохождения стажировки - не более 3 месяцев.</w:t>
      </w:r>
    </w:p>
    <w:p w:rsidR="005D15A8" w:rsidRDefault="005D15A8">
      <w:pPr>
        <w:pStyle w:val="ConsPlusNormal"/>
        <w:jc w:val="both"/>
      </w:pPr>
      <w:r>
        <w:t xml:space="preserve">(абзац введен </w:t>
      </w:r>
      <w:hyperlink r:id="rId131" w:history="1">
        <w:r>
          <w:rPr>
            <w:color w:val="0000FF"/>
          </w:rPr>
          <w:t>постановлением</w:t>
        </w:r>
      </w:hyperlink>
      <w:r>
        <w:t xml:space="preserve"> Правительства РС(Я) от 15.09.2020 N 290; в ред. </w:t>
      </w:r>
      <w:hyperlink r:id="rId132"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При подтверждении прохождения и оплаты стажировки Получателем, ежемесячно до 5 числа месяца, следующего за отчетным периодом, Управление организует перечисление возмещения работодателю расходов на проведение стажировки через государственное казенное учреждение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не позднее 10 дней.</w:t>
      </w:r>
    </w:p>
    <w:p w:rsidR="005D15A8" w:rsidRDefault="005D15A8">
      <w:pPr>
        <w:pStyle w:val="ConsPlusNormal"/>
        <w:jc w:val="both"/>
      </w:pPr>
      <w:r>
        <w:t xml:space="preserve">(абзац введен </w:t>
      </w:r>
      <w:hyperlink r:id="rId133"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Порядок и условия прохождения стажировки определяются в соответствии с договором, заключенным между Управлением, Получателем и работодателем.</w:t>
      </w:r>
    </w:p>
    <w:p w:rsidR="005D15A8" w:rsidRDefault="005D15A8">
      <w:pPr>
        <w:pStyle w:val="ConsPlusNormal"/>
        <w:jc w:val="both"/>
      </w:pPr>
      <w:r>
        <w:t xml:space="preserve">(абзац введен </w:t>
      </w:r>
      <w:hyperlink r:id="rId134"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4.15. Управлением проводится ежемесячный мониторинг условий жизни гражданина (семьи гражданина) в течение следующего срока со дня окончания срока действия социального контракта:</w:t>
      </w:r>
    </w:p>
    <w:p w:rsidR="005D15A8" w:rsidRDefault="005D15A8">
      <w:pPr>
        <w:pStyle w:val="ConsPlusNormal"/>
        <w:jc w:val="both"/>
      </w:pPr>
      <w:r>
        <w:t xml:space="preserve">(в ред. </w:t>
      </w:r>
      <w:hyperlink r:id="rId135"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по направлению, указанному в </w:t>
      </w:r>
      <w:hyperlink w:anchor="P114" w:history="1">
        <w:r>
          <w:rPr>
            <w:color w:val="0000FF"/>
          </w:rPr>
          <w:t>подпункте а) пункта 2.2</w:t>
        </w:r>
      </w:hyperlink>
      <w:r>
        <w:t xml:space="preserve"> настоящего Положения, - в течение 12 месяцев проверяется факт осуществления гражданином трудовой деятельности;</w:t>
      </w:r>
    </w:p>
    <w:p w:rsidR="005D15A8" w:rsidRDefault="005D15A8">
      <w:pPr>
        <w:pStyle w:val="ConsPlusNormal"/>
        <w:jc w:val="both"/>
      </w:pPr>
      <w:r>
        <w:t xml:space="preserve">(в ред. </w:t>
      </w:r>
      <w:hyperlink r:id="rId136"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по направлениям, указанным в </w:t>
      </w:r>
      <w:hyperlink w:anchor="P116" w:history="1">
        <w:r>
          <w:rPr>
            <w:color w:val="0000FF"/>
          </w:rPr>
          <w:t>подпунктах в</w:t>
        </w:r>
      </w:hyperlink>
      <w:r>
        <w:t xml:space="preserve">) и </w:t>
      </w:r>
      <w:hyperlink w:anchor="P117" w:history="1">
        <w:r>
          <w:rPr>
            <w:color w:val="0000FF"/>
          </w:rPr>
          <w:t>г) пункта 2.2</w:t>
        </w:r>
      </w:hyperlink>
      <w:r>
        <w:t xml:space="preserve"> настоящего Положения, - в течение 12 месяцев проверяется факт осуществления гражданином предпринимательской деятельности и ведения гражданином личного подсобного хозяйства;</w:t>
      </w:r>
    </w:p>
    <w:p w:rsidR="005D15A8" w:rsidRDefault="005D15A8">
      <w:pPr>
        <w:pStyle w:val="ConsPlusNormal"/>
        <w:jc w:val="both"/>
      </w:pPr>
      <w:r>
        <w:t xml:space="preserve">(в ред. </w:t>
      </w:r>
      <w:hyperlink r:id="rId137"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по мероприятию, указанному в </w:t>
      </w:r>
      <w:hyperlink w:anchor="P118" w:history="1">
        <w:r>
          <w:rPr>
            <w:color w:val="0000FF"/>
          </w:rPr>
          <w:t>подпункте д) пункта 2.2</w:t>
        </w:r>
      </w:hyperlink>
      <w:r>
        <w:t xml:space="preserve"> настоящего Положения, - в течение 12 месяцев проверяется факт ухудшения материально-бытового состояния гражданина (семьи гражданина).</w:t>
      </w:r>
    </w:p>
    <w:p w:rsidR="005D15A8" w:rsidRDefault="005D15A8">
      <w:pPr>
        <w:pStyle w:val="ConsPlusNormal"/>
        <w:jc w:val="both"/>
      </w:pPr>
      <w:r>
        <w:t xml:space="preserve">(в ред. </w:t>
      </w:r>
      <w:hyperlink r:id="rId138"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Форма отчета и мониторинга утверждаются приказом Министерства труда и социального развития Республики Саха (Якутия).</w:t>
      </w:r>
    </w:p>
    <w:p w:rsidR="005D15A8" w:rsidRDefault="005D15A8">
      <w:pPr>
        <w:pStyle w:val="ConsPlusNormal"/>
        <w:spacing w:before="220"/>
        <w:ind w:firstLine="540"/>
        <w:jc w:val="both"/>
      </w:pPr>
      <w:r>
        <w:t>4.16. Министерство труда и социального развития Республики Саха (Якутия):</w:t>
      </w:r>
    </w:p>
    <w:p w:rsidR="005D15A8" w:rsidRDefault="005D15A8">
      <w:pPr>
        <w:pStyle w:val="ConsPlusNormal"/>
        <w:spacing w:before="220"/>
        <w:ind w:firstLine="540"/>
        <w:jc w:val="both"/>
      </w:pPr>
      <w:r>
        <w:t>1) утверждает методические рекомендации, акт обследования материально-бытового положения малоимущей семьи и малоимущего одиноко проживающего гражданина, формы отчетности, формы оценки эффективности использования выплаты и типовые формы документов, используемые для оказания государственной социальной помощи на основе социального контракта;</w:t>
      </w:r>
    </w:p>
    <w:p w:rsidR="005D15A8" w:rsidRDefault="005D15A8">
      <w:pPr>
        <w:pStyle w:val="ConsPlusNormal"/>
        <w:jc w:val="both"/>
      </w:pPr>
      <w:r>
        <w:t xml:space="preserve">(в ред. </w:t>
      </w:r>
      <w:hyperlink r:id="rId139"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 xml:space="preserve">2) разрабатывает базовые рекомендации по оценке нуждаемости и установлению критериев </w:t>
      </w:r>
      <w:r>
        <w:lastRenderedPageBreak/>
        <w:t>нуждаемости при предоставлении мер социальной поддержки для использования в работе;</w:t>
      </w:r>
    </w:p>
    <w:p w:rsidR="005D15A8" w:rsidRDefault="005D15A8">
      <w:pPr>
        <w:pStyle w:val="ConsPlusNormal"/>
        <w:spacing w:before="220"/>
        <w:ind w:firstLine="540"/>
        <w:jc w:val="both"/>
      </w:pPr>
      <w:r>
        <w:t>3) доводит в установленном порядке объемы бюджетных ассигнований и лимиты бюджетных обязательств до уполномоченного получателя бюджетных средств - государственного казенного учреждения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w:t>
      </w:r>
    </w:p>
    <w:p w:rsidR="005D15A8" w:rsidRDefault="005D15A8">
      <w:pPr>
        <w:pStyle w:val="ConsPlusNormal"/>
        <w:jc w:val="both"/>
      </w:pPr>
      <w:r>
        <w:t xml:space="preserve">(в ред. </w:t>
      </w:r>
      <w:hyperlink r:id="rId140"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4) проводит мониторинг и контроль оказания государственной социальной помощи на основе социального контракта и ее эффективности.</w:t>
      </w:r>
    </w:p>
    <w:p w:rsidR="005D15A8" w:rsidRDefault="005D15A8">
      <w:pPr>
        <w:pStyle w:val="ConsPlusNormal"/>
        <w:spacing w:before="220"/>
        <w:ind w:firstLine="540"/>
        <w:jc w:val="both"/>
      </w:pPr>
      <w:r>
        <w:t>4.17. Управление вносит в Единую государственную информационную систему социального обеспечения (далее - ЕГИССО) информацию об оказании государственной социальной помощи на основании социального контракта.</w:t>
      </w:r>
    </w:p>
    <w:p w:rsidR="005D15A8" w:rsidRDefault="005D15A8">
      <w:pPr>
        <w:pStyle w:val="ConsPlusNormal"/>
        <w:jc w:val="both"/>
      </w:pPr>
      <w:r>
        <w:t xml:space="preserve">(п. 4.17 введен </w:t>
      </w:r>
      <w:hyperlink r:id="rId141" w:history="1">
        <w:r>
          <w:rPr>
            <w:color w:val="0000FF"/>
          </w:rPr>
          <w:t>постановлением</w:t>
        </w:r>
      </w:hyperlink>
      <w:r>
        <w:t xml:space="preserve"> Правительства РС(Я) от 26.02.2021 N 40)</w:t>
      </w:r>
    </w:p>
    <w:p w:rsidR="005D15A8" w:rsidRDefault="005D15A8">
      <w:pPr>
        <w:pStyle w:val="ConsPlusNormal"/>
      </w:pPr>
    </w:p>
    <w:p w:rsidR="005D15A8" w:rsidRDefault="005D15A8">
      <w:pPr>
        <w:pStyle w:val="ConsPlusTitle"/>
        <w:jc w:val="center"/>
        <w:outlineLvl w:val="1"/>
      </w:pPr>
      <w:r>
        <w:t>V. Полномочия Комиссии и организация ее работы</w:t>
      </w:r>
    </w:p>
    <w:p w:rsidR="005D15A8" w:rsidRDefault="005D15A8">
      <w:pPr>
        <w:pStyle w:val="ConsPlusNormal"/>
      </w:pPr>
    </w:p>
    <w:p w:rsidR="005D15A8" w:rsidRDefault="005D15A8">
      <w:pPr>
        <w:pStyle w:val="ConsPlusNormal"/>
        <w:ind w:firstLine="540"/>
        <w:jc w:val="both"/>
      </w:pPr>
      <w:r>
        <w:t>5.1. Комиссия создается приказом руководителя Управления или распоряжением главы Администрации (при наличии соглашения).</w:t>
      </w:r>
    </w:p>
    <w:p w:rsidR="005D15A8" w:rsidRDefault="005D15A8">
      <w:pPr>
        <w:pStyle w:val="ConsPlusNormal"/>
        <w:spacing w:before="220"/>
        <w:ind w:firstLine="540"/>
        <w:jc w:val="both"/>
      </w:pPr>
      <w:r>
        <w:t>5.2. В состав Комиссии Управления по согласованию включаются представители муниципального района и общественных организаций, объединений, Центра занятости населения, обособленных подразделений Центра поддержки предпринимательства.</w:t>
      </w:r>
    </w:p>
    <w:p w:rsidR="005D15A8" w:rsidRDefault="005D15A8">
      <w:pPr>
        <w:pStyle w:val="ConsPlusNormal"/>
        <w:spacing w:before="220"/>
        <w:ind w:firstLine="540"/>
        <w:jc w:val="both"/>
      </w:pPr>
      <w:r>
        <w:t xml:space="preserve">5.3. Утратил силу. - </w:t>
      </w:r>
      <w:hyperlink r:id="rId142" w:history="1">
        <w:r>
          <w:rPr>
            <w:color w:val="0000FF"/>
          </w:rPr>
          <w:t>Постановление</w:t>
        </w:r>
      </w:hyperlink>
      <w:r>
        <w:t xml:space="preserve"> Правительства РС(Я) от 22.11.2017 N 368.</w:t>
      </w:r>
    </w:p>
    <w:p w:rsidR="005D15A8" w:rsidRDefault="005D15A8">
      <w:pPr>
        <w:pStyle w:val="ConsPlusNormal"/>
        <w:spacing w:before="220"/>
        <w:ind w:firstLine="540"/>
        <w:jc w:val="both"/>
      </w:pPr>
      <w:r>
        <w:t>5.4. Секретарь Комиссии организует подготовку материалов к заседанию Комиссии и направляет членам Комиссии проект повестки заседания с прилагаемыми материалами не позднее чем за два дня до заседания.</w:t>
      </w:r>
    </w:p>
    <w:p w:rsidR="005D15A8" w:rsidRDefault="005D15A8">
      <w:pPr>
        <w:pStyle w:val="ConsPlusNormal"/>
        <w:spacing w:before="220"/>
        <w:ind w:firstLine="540"/>
        <w:jc w:val="both"/>
      </w:pPr>
      <w:r>
        <w:t>5.5. Рекомендации Комиссии об оказании или отказе государственной социальной помощи на основе социального контракта принимаются простым большинством голосов присутствующих на заседании членов Комиссии. При голосовании каждый член Комиссии имеет один голос.</w:t>
      </w:r>
    </w:p>
    <w:p w:rsidR="005D15A8" w:rsidRDefault="005D15A8">
      <w:pPr>
        <w:pStyle w:val="ConsPlusNormal"/>
        <w:spacing w:before="220"/>
        <w:ind w:firstLine="540"/>
        <w:jc w:val="both"/>
      </w:pPr>
      <w:r>
        <w:t>5.6. К полномочиям Комиссии относятся:</w:t>
      </w:r>
    </w:p>
    <w:p w:rsidR="005D15A8" w:rsidRDefault="005D15A8">
      <w:pPr>
        <w:pStyle w:val="ConsPlusNormal"/>
        <w:spacing w:before="220"/>
        <w:ind w:firstLine="540"/>
        <w:jc w:val="both"/>
      </w:pPr>
      <w:r>
        <w:t>рассмотрение представленных документов на оказание государственной социальной помощи на основе социального контракта;</w:t>
      </w:r>
    </w:p>
    <w:p w:rsidR="005D15A8" w:rsidRDefault="005D15A8">
      <w:pPr>
        <w:pStyle w:val="ConsPlusNormal"/>
        <w:spacing w:before="220"/>
        <w:ind w:firstLine="540"/>
        <w:jc w:val="both"/>
      </w:pPr>
      <w:r>
        <w:t xml:space="preserve">подготовка рекомендаций Управлению по принятию решения об оказании или отказе государственной социальной помощи на основе социального контракта по основаниям, установленным </w:t>
      </w:r>
      <w:hyperlink w:anchor="P81" w:history="1">
        <w:r>
          <w:rPr>
            <w:color w:val="0000FF"/>
          </w:rPr>
          <w:t>разделом II</w:t>
        </w:r>
      </w:hyperlink>
      <w:r>
        <w:t xml:space="preserve"> настоящего Положения.</w:t>
      </w:r>
    </w:p>
    <w:p w:rsidR="005D15A8" w:rsidRDefault="005D15A8">
      <w:pPr>
        <w:pStyle w:val="ConsPlusNormal"/>
        <w:spacing w:before="220"/>
        <w:ind w:firstLine="540"/>
        <w:jc w:val="both"/>
      </w:pPr>
      <w:r>
        <w:t>5.7. Комиссия правомочна решать вопросы, отнесенные к ее компетенции, если на заседании лично присутствует не менее половины ее членов. В случае равенства голосов решающим является голос председательствующего.</w:t>
      </w:r>
    </w:p>
    <w:p w:rsidR="005D15A8" w:rsidRDefault="005D15A8">
      <w:pPr>
        <w:pStyle w:val="ConsPlusNormal"/>
        <w:spacing w:before="220"/>
        <w:ind w:firstLine="540"/>
        <w:jc w:val="both"/>
      </w:pPr>
      <w:r>
        <w:t>5.8. Рекомендации Комиссии оформляются протоколом, который подписывается членами Комиссии.</w:t>
      </w:r>
    </w:p>
    <w:p w:rsidR="005D15A8" w:rsidRDefault="005D15A8">
      <w:pPr>
        <w:pStyle w:val="ConsPlusNormal"/>
      </w:pPr>
    </w:p>
    <w:p w:rsidR="005D15A8" w:rsidRDefault="005D15A8">
      <w:pPr>
        <w:pStyle w:val="ConsPlusTitle"/>
        <w:jc w:val="center"/>
        <w:outlineLvl w:val="1"/>
      </w:pPr>
      <w:r>
        <w:t>VI. Определение состава малоимущей семьи и ее доходов</w:t>
      </w:r>
    </w:p>
    <w:p w:rsidR="005D15A8" w:rsidRDefault="005D15A8">
      <w:pPr>
        <w:pStyle w:val="ConsPlusNormal"/>
      </w:pPr>
    </w:p>
    <w:p w:rsidR="005D15A8" w:rsidRDefault="005D15A8">
      <w:pPr>
        <w:pStyle w:val="ConsPlusNormal"/>
        <w:ind w:firstLine="540"/>
        <w:jc w:val="both"/>
      </w:pPr>
      <w:r>
        <w:t xml:space="preserve">6.1. Состав малоимущей семьи для расчета среднедушевого дохода семьи определяется в соответствии со </w:t>
      </w:r>
      <w:hyperlink r:id="rId143" w:history="1">
        <w:r>
          <w:rPr>
            <w:color w:val="0000FF"/>
          </w:rPr>
          <w:t>статьями 13</w:t>
        </w:r>
      </w:hyperlink>
      <w:r>
        <w:t xml:space="preserve"> и </w:t>
      </w:r>
      <w:hyperlink r:id="rId144" w:history="1">
        <w:r>
          <w:rPr>
            <w:color w:val="0000FF"/>
          </w:rPr>
          <w:t>14</w:t>
        </w:r>
      </w:hyperlink>
      <w:r>
        <w:t xml:space="preserve"> Федерального закона от 5 апреля 2003 г. N 44-ФЗ "О порядке учета доходов и расчета среднедушевого дохода семьи и дохода одиноко проживающего гражданина </w:t>
      </w:r>
      <w:r>
        <w:lastRenderedPageBreak/>
        <w:t>для признания их малоимущими и оказания им государственной социальной помощи", нормативными правовыми актами Республики Саха (Якутия) по вопросам оказания государственной социальной помощи.</w:t>
      </w:r>
    </w:p>
    <w:p w:rsidR="005D15A8" w:rsidRDefault="005D15A8">
      <w:pPr>
        <w:pStyle w:val="ConsPlusNormal"/>
        <w:spacing w:before="220"/>
        <w:ind w:firstLine="540"/>
        <w:jc w:val="both"/>
      </w:pPr>
      <w:r>
        <w:t xml:space="preserve">6.2. Доходы малоимущей семьи учитываются в соответствии с Федеральным </w:t>
      </w:r>
      <w:hyperlink r:id="rId145" w:history="1">
        <w:r>
          <w:rPr>
            <w:color w:val="0000FF"/>
          </w:rPr>
          <w:t>законом</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46"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D15A8" w:rsidRDefault="005D15A8">
      <w:pPr>
        <w:pStyle w:val="ConsPlusNormal"/>
        <w:spacing w:before="220"/>
        <w:ind w:firstLine="540"/>
        <w:jc w:val="both"/>
      </w:pPr>
      <w:r>
        <w:t>6.3. Расчет среднедушевого дохода семьи производится исходя из суммы доходов членов семьи за три последних календарных месяца, предшествующих месяцу подачи заявления об оказании государственной социальной помощи.</w:t>
      </w:r>
    </w:p>
    <w:p w:rsidR="005D15A8" w:rsidRDefault="005D15A8">
      <w:pPr>
        <w:pStyle w:val="ConsPlusNormal"/>
      </w:pPr>
    </w:p>
    <w:p w:rsidR="005D15A8" w:rsidRDefault="005D15A8">
      <w:pPr>
        <w:pStyle w:val="ConsPlusTitle"/>
        <w:jc w:val="center"/>
        <w:outlineLvl w:val="1"/>
      </w:pPr>
      <w:r>
        <w:t>VII. Ответственность сторон и должностных лиц</w:t>
      </w:r>
    </w:p>
    <w:p w:rsidR="005D15A8" w:rsidRDefault="005D15A8">
      <w:pPr>
        <w:pStyle w:val="ConsPlusNormal"/>
      </w:pPr>
    </w:p>
    <w:p w:rsidR="005D15A8" w:rsidRDefault="005D15A8">
      <w:pPr>
        <w:pStyle w:val="ConsPlusNormal"/>
        <w:ind w:firstLine="540"/>
        <w:jc w:val="both"/>
      </w:pPr>
      <w:r>
        <w:t>7.1. Руководители Управления в соответствии с законодательством несут ответственность за неисполнение или ненадлежащее исполнение настоящего Положения.</w:t>
      </w:r>
    </w:p>
    <w:p w:rsidR="005D15A8" w:rsidRDefault="005D15A8">
      <w:pPr>
        <w:pStyle w:val="ConsPlusNormal"/>
        <w:spacing w:before="220"/>
        <w:ind w:firstLine="540"/>
        <w:jc w:val="both"/>
      </w:pPr>
      <w:r>
        <w:t>Обязанности Управления:</w:t>
      </w:r>
    </w:p>
    <w:p w:rsidR="005D15A8" w:rsidRDefault="005D15A8">
      <w:pPr>
        <w:pStyle w:val="ConsPlusNormal"/>
        <w:spacing w:before="220"/>
        <w:ind w:firstLine="540"/>
        <w:jc w:val="both"/>
      </w:pPr>
      <w:r>
        <w:t xml:space="preserve">а) по направлению, указанному в </w:t>
      </w:r>
      <w:hyperlink w:anchor="P114" w:history="1">
        <w:r>
          <w:rPr>
            <w:color w:val="0000FF"/>
          </w:rPr>
          <w:t>подпункте а) пункта 2.2</w:t>
        </w:r>
      </w:hyperlink>
      <w:r>
        <w:t xml:space="preserve"> настоящего Положения:</w:t>
      </w:r>
    </w:p>
    <w:p w:rsidR="005D15A8" w:rsidRDefault="005D15A8">
      <w:pPr>
        <w:pStyle w:val="ConsPlusNormal"/>
        <w:spacing w:before="220"/>
        <w:ind w:firstLine="540"/>
        <w:jc w:val="both"/>
      </w:pPr>
      <w:r>
        <w:t>оказывать совместно с Центром занятости населения, органами местного самоуправления и иными организациями в сфере труда и занятости содействие в поиске гражданином работы с последующим трудоустройством;</w:t>
      </w:r>
    </w:p>
    <w:p w:rsidR="005D15A8" w:rsidRDefault="005D15A8">
      <w:pPr>
        <w:pStyle w:val="ConsPlusNormal"/>
        <w:spacing w:before="220"/>
        <w:ind w:firstLine="540"/>
        <w:jc w:val="both"/>
      </w:pPr>
      <w:r>
        <w:t>осуществлять ежемесячную денежную выплату гражданину, зарегистрированному в Центре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Республике Саха (Якутия) за II квартал года, предшествующего году заключения социального контракта;</w:t>
      </w:r>
    </w:p>
    <w:p w:rsidR="005D15A8" w:rsidRDefault="005D15A8">
      <w:pPr>
        <w:pStyle w:val="ConsPlusNormal"/>
        <w:spacing w:before="220"/>
        <w:ind w:firstLine="540"/>
        <w:jc w:val="both"/>
      </w:pPr>
      <w:r>
        <w:t>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5D15A8" w:rsidRDefault="005D15A8">
      <w:pPr>
        <w:pStyle w:val="ConsPlusNormal"/>
        <w:spacing w:before="220"/>
        <w:ind w:firstLine="540"/>
        <w:jc w:val="both"/>
      </w:pPr>
      <w:r>
        <w:t>осуществлять ежемесячную денежную выплату гражданину в случае отсутствия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в период обучения, но не более трех месяцев, в размере половины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5D15A8" w:rsidRDefault="005D15A8">
      <w:pPr>
        <w:pStyle w:val="ConsPlusNormal"/>
        <w:spacing w:before="220"/>
        <w:ind w:firstLine="540"/>
        <w:jc w:val="both"/>
      </w:pPr>
      <w:r>
        <w:t xml:space="preserve">б) по направлению, указанному в </w:t>
      </w:r>
      <w:hyperlink w:anchor="P116" w:history="1">
        <w:r>
          <w:rPr>
            <w:color w:val="0000FF"/>
          </w:rPr>
          <w:t>подпункте в) пункта 2.2</w:t>
        </w:r>
      </w:hyperlink>
      <w:r>
        <w:t xml:space="preserve"> настоящего Положения:</w:t>
      </w:r>
    </w:p>
    <w:p w:rsidR="005D15A8" w:rsidRDefault="005D15A8">
      <w:pPr>
        <w:pStyle w:val="ConsPlusNormal"/>
        <w:spacing w:before="220"/>
        <w:ind w:firstLine="540"/>
        <w:jc w:val="both"/>
      </w:pPr>
      <w:r>
        <w:t>оказывать совместно с органами государственной власти Республики Саха (Якутия), уполномоченными в сфере регулирования малого и среднего предпринимательства, уполномоченными в сфере сельского хозяйства, Центром занятости населения, органами местного самоуправления содействие гражданину в создании условий для осуществления предпринимательской деятельности;</w:t>
      </w:r>
    </w:p>
    <w:p w:rsidR="005D15A8" w:rsidRDefault="005D15A8">
      <w:pPr>
        <w:pStyle w:val="ConsPlusNormal"/>
        <w:spacing w:before="220"/>
        <w:ind w:firstLine="540"/>
        <w:jc w:val="both"/>
      </w:pPr>
      <w:r>
        <w:lastRenderedPageBreak/>
        <w:t>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от суммы, выделенной гражданину в рамках социального контракта;</w:t>
      </w:r>
    </w:p>
    <w:p w:rsidR="005D15A8" w:rsidRDefault="005D15A8">
      <w:pPr>
        <w:pStyle w:val="ConsPlusNormal"/>
        <w:spacing w:before="220"/>
        <w:ind w:firstLine="540"/>
        <w:jc w:val="both"/>
      </w:pPr>
      <w:r>
        <w:t>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5D15A8" w:rsidRDefault="005D15A8">
      <w:pPr>
        <w:pStyle w:val="ConsPlusNormal"/>
        <w:spacing w:before="220"/>
        <w:ind w:firstLine="540"/>
        <w:jc w:val="both"/>
      </w:pPr>
      <w:r>
        <w:t xml:space="preserve">в) по направлению, указанному в </w:t>
      </w:r>
      <w:hyperlink w:anchor="P117" w:history="1">
        <w:r>
          <w:rPr>
            <w:color w:val="0000FF"/>
          </w:rPr>
          <w:t>подпункте г) пункта 2.2</w:t>
        </w:r>
      </w:hyperlink>
      <w:r>
        <w:t xml:space="preserve"> настоящего Положения:</w:t>
      </w:r>
    </w:p>
    <w:p w:rsidR="005D15A8" w:rsidRDefault="005D15A8">
      <w:pPr>
        <w:pStyle w:val="ConsPlusNormal"/>
        <w:spacing w:before="220"/>
        <w:ind w:firstLine="540"/>
        <w:jc w:val="both"/>
      </w:pPr>
      <w:r>
        <w:t>оказывать совместно с исполнительными органами государственной власти Республики Саха (Якутия), уполномоченными в сфере сельского хозяйства, органами местного самоуправления и иными организациями содействие гражданину в осуществлении ведения им личного подсобного хозяйства и реализации продукции личного подсобного хозяйства;</w:t>
      </w:r>
    </w:p>
    <w:p w:rsidR="005D15A8" w:rsidRDefault="005D15A8">
      <w:pPr>
        <w:pStyle w:val="ConsPlusNormal"/>
        <w:spacing w:before="220"/>
        <w:ind w:firstLine="540"/>
        <w:jc w:val="both"/>
      </w:pPr>
      <w:r>
        <w:t>совместно с территориальными органами Федеральной налоговой службы оказывать содействие гражданину в постановке на учет в качестве налогоплательщика налога на профессиональный доход;</w:t>
      </w:r>
    </w:p>
    <w:p w:rsidR="005D15A8" w:rsidRDefault="005D15A8">
      <w:pPr>
        <w:pStyle w:val="ConsPlusNormal"/>
        <w:spacing w:before="220"/>
        <w:ind w:firstLine="540"/>
        <w:jc w:val="both"/>
      </w:pPr>
      <w:r>
        <w:t>осуществлять гражданину денежную выплату с целью ведения им личного подсобного хозяйства в соответствии с условиями социального контракта;</w:t>
      </w:r>
    </w:p>
    <w:p w:rsidR="005D15A8" w:rsidRDefault="005D15A8">
      <w:pPr>
        <w:pStyle w:val="ConsPlusNormal"/>
        <w:spacing w:before="220"/>
        <w:ind w:firstLine="540"/>
        <w:jc w:val="both"/>
      </w:pPr>
      <w:r>
        <w:t xml:space="preserve">г) в рамках оказания государственной социальной помощи на основании социального контракта Управление по направлению, указанному в </w:t>
      </w:r>
      <w:hyperlink w:anchor="P118" w:history="1">
        <w:r>
          <w:rPr>
            <w:color w:val="0000FF"/>
          </w:rPr>
          <w:t>подпункте д) пункта 2.2</w:t>
        </w:r>
      </w:hyperlink>
      <w:r>
        <w:t xml:space="preserve"> настоящего Положения, обязано оказывать содействие в исполнении мероприятий программы социальной адаптации.</w:t>
      </w:r>
    </w:p>
    <w:p w:rsidR="005D15A8" w:rsidRDefault="005D15A8">
      <w:pPr>
        <w:pStyle w:val="ConsPlusNormal"/>
        <w:spacing w:before="220"/>
        <w:ind w:firstLine="540"/>
        <w:jc w:val="both"/>
      </w:pPr>
      <w:r>
        <w:t>Исходя из условий жизни гражданина (семьи гражданина), Управление оказывает содействие в получении гражданином иных видов поддержки, в том числе:</w:t>
      </w:r>
    </w:p>
    <w:p w:rsidR="005D15A8" w:rsidRDefault="005D15A8">
      <w:pPr>
        <w:pStyle w:val="ConsPlusNormal"/>
        <w:spacing w:before="220"/>
        <w:ind w:firstLine="540"/>
        <w:jc w:val="both"/>
      </w:pPr>
      <w:r>
        <w:t>а) получение мер социальной поддержки;</w:t>
      </w:r>
    </w:p>
    <w:p w:rsidR="005D15A8" w:rsidRDefault="005D15A8">
      <w:pPr>
        <w:pStyle w:val="ConsPlusNormal"/>
        <w:spacing w:before="220"/>
        <w:ind w:firstLine="540"/>
        <w:jc w:val="both"/>
      </w:pPr>
      <w:r>
        <w:t>б) направление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D15A8" w:rsidRDefault="005D15A8">
      <w:pPr>
        <w:pStyle w:val="ConsPlusNormal"/>
        <w:spacing w:before="220"/>
        <w:ind w:firstLine="540"/>
        <w:jc w:val="both"/>
      </w:pPr>
      <w:r>
        <w:t>в) направление несовершеннолетних членов семьи гражданина в дошкольную образовательную организацию;</w:t>
      </w:r>
    </w:p>
    <w:p w:rsidR="005D15A8" w:rsidRDefault="005D15A8">
      <w:pPr>
        <w:pStyle w:val="ConsPlusNormal"/>
        <w:spacing w:before="220"/>
        <w:ind w:firstLine="540"/>
        <w:jc w:val="both"/>
      </w:pPr>
      <w:r>
        <w:t>г) организация ухода за нетрудоспособными лицами.</w:t>
      </w:r>
    </w:p>
    <w:p w:rsidR="005D15A8" w:rsidRDefault="005D15A8">
      <w:pPr>
        <w:pStyle w:val="ConsPlusNormal"/>
        <w:spacing w:before="220"/>
        <w:ind w:firstLine="540"/>
        <w:jc w:val="both"/>
      </w:pPr>
      <w:r>
        <w:t xml:space="preserve">С целью реализации мероприятий, указанных в </w:t>
      </w:r>
      <w:hyperlink w:anchor="P114" w:history="1">
        <w:r>
          <w:rPr>
            <w:color w:val="0000FF"/>
          </w:rPr>
          <w:t>подпунктах а</w:t>
        </w:r>
      </w:hyperlink>
      <w:r>
        <w:t xml:space="preserve">), </w:t>
      </w:r>
      <w:hyperlink w:anchor="P116" w:history="1">
        <w:r>
          <w:rPr>
            <w:color w:val="0000FF"/>
          </w:rPr>
          <w:t>в</w:t>
        </w:r>
      </w:hyperlink>
      <w:r>
        <w:t xml:space="preserve">), </w:t>
      </w:r>
      <w:hyperlink w:anchor="P117" w:history="1">
        <w:r>
          <w:rPr>
            <w:color w:val="0000FF"/>
          </w:rPr>
          <w:t>г</w:t>
        </w:r>
      </w:hyperlink>
      <w:r>
        <w:t>) настоящего Положения, Управление оказывает содействие гражданину в получении профессионального обучения или дополнительного профессионального образования.</w:t>
      </w:r>
    </w:p>
    <w:p w:rsidR="005D15A8" w:rsidRDefault="005D15A8">
      <w:pPr>
        <w:pStyle w:val="ConsPlusNormal"/>
        <w:jc w:val="both"/>
      </w:pPr>
      <w:r>
        <w:t xml:space="preserve">(п. 7.1 в ред. </w:t>
      </w:r>
      <w:hyperlink r:id="rId147"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bookmarkStart w:id="8" w:name="P357"/>
      <w:bookmarkEnd w:id="8"/>
      <w:r>
        <w:t>7.2. Получатели в соответствии с законодательством несут ответственность за неисполнение или ненадлежащее исполнение настоящего Положения.</w:t>
      </w:r>
    </w:p>
    <w:p w:rsidR="005D15A8" w:rsidRDefault="005D15A8">
      <w:pPr>
        <w:pStyle w:val="ConsPlusNormal"/>
        <w:spacing w:before="220"/>
        <w:ind w:firstLine="540"/>
        <w:jc w:val="both"/>
      </w:pPr>
      <w:r>
        <w:t>Обязанности Получателя:</w:t>
      </w:r>
    </w:p>
    <w:p w:rsidR="005D15A8" w:rsidRDefault="005D15A8">
      <w:pPr>
        <w:pStyle w:val="ConsPlusNormal"/>
        <w:spacing w:before="220"/>
        <w:ind w:firstLine="540"/>
        <w:jc w:val="both"/>
      </w:pPr>
      <w:r>
        <w:t xml:space="preserve">а) по направлению, указанному в </w:t>
      </w:r>
      <w:hyperlink w:anchor="P114" w:history="1">
        <w:r>
          <w:rPr>
            <w:color w:val="0000FF"/>
          </w:rPr>
          <w:t>подпункте а) пункта 2.2</w:t>
        </w:r>
      </w:hyperlink>
      <w:r>
        <w:t xml:space="preserve"> настоящего Положения:</w:t>
      </w:r>
    </w:p>
    <w:p w:rsidR="005D15A8" w:rsidRDefault="005D15A8">
      <w:pPr>
        <w:pStyle w:val="ConsPlusNormal"/>
        <w:spacing w:before="220"/>
        <w:ind w:firstLine="540"/>
        <w:jc w:val="both"/>
      </w:pPr>
      <w:r>
        <w:t>встать на учет в Центре занятости населения в качестве безработного или ищущего работу;</w:t>
      </w:r>
    </w:p>
    <w:p w:rsidR="005D15A8" w:rsidRDefault="005D15A8">
      <w:pPr>
        <w:pStyle w:val="ConsPlusNormal"/>
        <w:spacing w:before="220"/>
        <w:ind w:firstLine="540"/>
        <w:jc w:val="both"/>
      </w:pPr>
      <w:r>
        <w:t>зарегистрироваться на портале "Работа в России";</w:t>
      </w:r>
    </w:p>
    <w:p w:rsidR="005D15A8" w:rsidRDefault="005D15A8">
      <w:pPr>
        <w:pStyle w:val="ConsPlusNormal"/>
        <w:spacing w:before="220"/>
        <w:ind w:firstLine="540"/>
        <w:jc w:val="both"/>
      </w:pPr>
      <w:r>
        <w:lastRenderedPageBreak/>
        <w:t>осуществить поиск работы с последующим заключением трудового договора в период действия социального контракта;</w:t>
      </w:r>
    </w:p>
    <w:p w:rsidR="005D15A8" w:rsidRDefault="005D15A8">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5D15A8" w:rsidRDefault="005D15A8">
      <w:pPr>
        <w:pStyle w:val="ConsPlusNormal"/>
        <w:spacing w:before="220"/>
        <w:ind w:firstLine="540"/>
        <w:jc w:val="both"/>
      </w:pPr>
      <w:r>
        <w:t>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5D15A8" w:rsidRDefault="005D15A8">
      <w:pPr>
        <w:pStyle w:val="ConsPlusNormal"/>
        <w:spacing w:before="220"/>
        <w:ind w:firstLine="540"/>
        <w:jc w:val="both"/>
      </w:pPr>
      <w:r>
        <w:t xml:space="preserve">б) по направлению, указанному в </w:t>
      </w:r>
      <w:hyperlink w:anchor="P116" w:history="1">
        <w:r>
          <w:rPr>
            <w:color w:val="0000FF"/>
          </w:rPr>
          <w:t>подпункте в) пункта 2.2</w:t>
        </w:r>
      </w:hyperlink>
      <w:r>
        <w:t xml:space="preserve"> настоящего Положения:</w:t>
      </w:r>
    </w:p>
    <w:p w:rsidR="005D15A8" w:rsidRDefault="005D15A8">
      <w:pPr>
        <w:pStyle w:val="ConsPlusNormal"/>
        <w:spacing w:before="220"/>
        <w:ind w:firstLine="540"/>
        <w:jc w:val="both"/>
      </w:pPr>
      <w:r>
        <w:t>встать на учет в территориальном органе Федеральной налоговой службы в качестве индивидуального предпринимателя или налогоплательщика налога на профессиональный доход;</w:t>
      </w:r>
    </w:p>
    <w:p w:rsidR="005D15A8" w:rsidRDefault="005D15A8">
      <w:pPr>
        <w:pStyle w:val="ConsPlusNormal"/>
        <w:spacing w:before="220"/>
        <w:ind w:firstLine="540"/>
        <w:jc w:val="both"/>
      </w:pPr>
      <w:r>
        <w:t>представить в Управление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5D15A8" w:rsidRDefault="005D15A8">
      <w:pPr>
        <w:pStyle w:val="ConsPlusNormal"/>
        <w:spacing w:before="220"/>
        <w:ind w:firstLine="540"/>
        <w:jc w:val="both"/>
      </w:pPr>
      <w:r>
        <w:t>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Управление подтверждающие документы;</w:t>
      </w:r>
    </w:p>
    <w:p w:rsidR="005D15A8" w:rsidRDefault="005D15A8">
      <w:pPr>
        <w:pStyle w:val="ConsPlusNormal"/>
        <w:spacing w:before="220"/>
        <w:ind w:firstLine="540"/>
        <w:jc w:val="both"/>
      </w:pPr>
      <w:r>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5D15A8" w:rsidRDefault="005D15A8">
      <w:pPr>
        <w:pStyle w:val="ConsPlusNormal"/>
        <w:spacing w:before="220"/>
        <w:ind w:firstLine="540"/>
        <w:jc w:val="both"/>
      </w:pPr>
      <w:r>
        <w:t xml:space="preserve">в) по направлению, указанному в </w:t>
      </w:r>
      <w:hyperlink w:anchor="P117" w:history="1">
        <w:r>
          <w:rPr>
            <w:color w:val="0000FF"/>
          </w:rPr>
          <w:t>подпункте г) пункта 2.2</w:t>
        </w:r>
      </w:hyperlink>
      <w:r>
        <w:t xml:space="preserve"> настоящего Положения:</w:t>
      </w:r>
    </w:p>
    <w:p w:rsidR="005D15A8" w:rsidRDefault="005D15A8">
      <w:pPr>
        <w:pStyle w:val="ConsPlusNormal"/>
        <w:spacing w:before="220"/>
        <w:ind w:firstLine="540"/>
        <w:jc w:val="both"/>
      </w:pPr>
      <w:r>
        <w:t>встать на учет в налоговом органе Республики Саха (Якутия) в качестве налогоплательщика налога на профессиональный доход;</w:t>
      </w:r>
    </w:p>
    <w:p w:rsidR="005D15A8" w:rsidRDefault="005D15A8">
      <w:pPr>
        <w:pStyle w:val="ConsPlusNormal"/>
        <w:spacing w:before="22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48" w:history="1">
        <w:r>
          <w:rPr>
            <w:color w:val="0000FF"/>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D15A8" w:rsidRDefault="005D15A8">
      <w:pPr>
        <w:pStyle w:val="ConsPlusNormal"/>
        <w:spacing w:before="220"/>
        <w:ind w:firstLine="540"/>
        <w:jc w:val="both"/>
      </w:pPr>
      <w:r>
        <w:t>осуществлять реализацию сельскохозяйственной продукции, произведенной и переработанной при ведении личного подсобного хозяйства;</w:t>
      </w:r>
    </w:p>
    <w:p w:rsidR="005D15A8" w:rsidRDefault="005D15A8">
      <w:pPr>
        <w:pStyle w:val="ConsPlusNormal"/>
        <w:spacing w:before="220"/>
        <w:ind w:firstLine="540"/>
        <w:jc w:val="both"/>
      </w:pPr>
      <w:r>
        <w:t xml:space="preserve">г) по направлению, указанному в </w:t>
      </w:r>
      <w:hyperlink w:anchor="P118" w:history="1">
        <w:r>
          <w:rPr>
            <w:color w:val="0000FF"/>
          </w:rPr>
          <w:t>подпункте д) пункта 2.2</w:t>
        </w:r>
      </w:hyperlink>
      <w:r>
        <w:t xml:space="preserve"> настоящего Положения:</w:t>
      </w:r>
    </w:p>
    <w:p w:rsidR="005D15A8" w:rsidRDefault="005D15A8">
      <w:pPr>
        <w:pStyle w:val="ConsPlusNormal"/>
        <w:spacing w:before="220"/>
        <w:ind w:firstLine="540"/>
        <w:jc w:val="both"/>
      </w:pPr>
      <w:r>
        <w:t>предпринять действия по выполнению мероприятий, предусмотренных социальным контрактом;</w:t>
      </w:r>
    </w:p>
    <w:p w:rsidR="005D15A8" w:rsidRDefault="005D15A8">
      <w:pPr>
        <w:pStyle w:val="ConsPlusNormal"/>
        <w:spacing w:before="220"/>
        <w:ind w:firstLine="540"/>
        <w:jc w:val="both"/>
      </w:pPr>
      <w:r>
        <w:t>приобрести в целях удовлетворения текущих потребностей товары первой необходимости, одежду, обувь, лекарственные препараты, товары для ведения личного подсобного хозяйства, для лечения, профилактического медицинского осмотра;</w:t>
      </w:r>
    </w:p>
    <w:p w:rsidR="005D15A8" w:rsidRDefault="005D15A8">
      <w:pPr>
        <w:pStyle w:val="ConsPlusNormal"/>
        <w:spacing w:before="220"/>
        <w:ind w:firstLine="540"/>
        <w:jc w:val="both"/>
      </w:pPr>
      <w:r>
        <w:t>приобрести товары для ремонта жилья и хозяйственных построек;</w:t>
      </w:r>
    </w:p>
    <w:p w:rsidR="005D15A8" w:rsidRDefault="005D15A8">
      <w:pPr>
        <w:pStyle w:val="ConsPlusNormal"/>
        <w:spacing w:before="220"/>
        <w:ind w:firstLine="540"/>
        <w:jc w:val="both"/>
      </w:pPr>
      <w:r>
        <w:t>произвести подготовку к осенне-зимнему отопительному периоду;</w:t>
      </w:r>
    </w:p>
    <w:p w:rsidR="005D15A8" w:rsidRDefault="005D15A8">
      <w:pPr>
        <w:pStyle w:val="ConsPlusNormal"/>
        <w:spacing w:before="220"/>
        <w:ind w:firstLine="540"/>
        <w:jc w:val="both"/>
      </w:pPr>
      <w:r>
        <w:t>обеспечить потребности семей в товарах и услугах дошкольного и школьного образования.</w:t>
      </w:r>
    </w:p>
    <w:p w:rsidR="005D15A8" w:rsidRDefault="005D15A8">
      <w:pPr>
        <w:pStyle w:val="ConsPlusNormal"/>
        <w:spacing w:before="220"/>
        <w:ind w:firstLine="540"/>
        <w:jc w:val="both"/>
      </w:pPr>
      <w:r>
        <w:lastRenderedPageBreak/>
        <w:t>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5D15A8" w:rsidRDefault="005D15A8">
      <w:pPr>
        <w:pStyle w:val="ConsPlusNormal"/>
        <w:spacing w:before="220"/>
        <w:ind w:firstLine="540"/>
        <w:jc w:val="both"/>
      </w:pPr>
      <w:r>
        <w:t>а) ежемесячно представлять в Управление документы, подтверждающие факт выполнения гражданином мероприятий программы социальной адаптации;</w:t>
      </w:r>
    </w:p>
    <w:p w:rsidR="005D15A8" w:rsidRDefault="005D15A8">
      <w:pPr>
        <w:pStyle w:val="ConsPlusNormal"/>
        <w:spacing w:before="220"/>
        <w:ind w:firstLine="540"/>
        <w:jc w:val="both"/>
      </w:pPr>
      <w:r>
        <w:t>б) уведомить Управление в течение трех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5D15A8" w:rsidRDefault="005D15A8">
      <w:pPr>
        <w:pStyle w:val="ConsPlusNormal"/>
        <w:spacing w:before="220"/>
        <w:ind w:firstLine="540"/>
        <w:jc w:val="both"/>
      </w:pPr>
      <w:r>
        <w:t xml:space="preserve">в) представлять по запросу Управления информацию об условиях жизни гражданина (семьи гражданина) по направлениям, указанным в </w:t>
      </w:r>
      <w:hyperlink w:anchor="P114" w:history="1">
        <w:r>
          <w:rPr>
            <w:color w:val="0000FF"/>
          </w:rPr>
          <w:t>подпунктах а</w:t>
        </w:r>
      </w:hyperlink>
      <w:r>
        <w:t xml:space="preserve">) - </w:t>
      </w:r>
      <w:hyperlink w:anchor="P118" w:history="1">
        <w:r>
          <w:rPr>
            <w:color w:val="0000FF"/>
          </w:rPr>
          <w:t>д) пункта 2.2</w:t>
        </w:r>
      </w:hyperlink>
      <w:r>
        <w:t xml:space="preserve"> настоящего Положения, в течение 12 месяцев со дня окончания срока действия социального контракта.</w:t>
      </w:r>
    </w:p>
    <w:p w:rsidR="005D15A8" w:rsidRDefault="005D15A8">
      <w:pPr>
        <w:pStyle w:val="ConsPlusNormal"/>
        <w:jc w:val="both"/>
      </w:pPr>
      <w:r>
        <w:t xml:space="preserve">(п. 7.2 в ред. </w:t>
      </w:r>
      <w:hyperlink r:id="rId149"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bookmarkStart w:id="9" w:name="P385"/>
      <w:bookmarkEnd w:id="9"/>
      <w:r>
        <w:t>7.3. Управление в одностороннем порядке может расторгнуть социальный контракт в случае:</w:t>
      </w:r>
    </w:p>
    <w:p w:rsidR="005D15A8" w:rsidRDefault="005D15A8">
      <w:pPr>
        <w:pStyle w:val="ConsPlusNormal"/>
        <w:spacing w:before="220"/>
        <w:ind w:firstLine="540"/>
        <w:jc w:val="both"/>
      </w:pPr>
      <w:r>
        <w:t>1) невыполнения Получателем государственной социальной помощи мероприятий, предусмотренных программой социальной адаптации, без объективных причин;</w:t>
      </w:r>
    </w:p>
    <w:p w:rsidR="005D15A8" w:rsidRDefault="005D15A8">
      <w:pPr>
        <w:pStyle w:val="ConsPlusNormal"/>
        <w:spacing w:before="220"/>
        <w:ind w:firstLine="540"/>
        <w:jc w:val="both"/>
      </w:pPr>
      <w:r>
        <w:t>2) выезда Получателя государственной социальной помощи во время действия социального контракта за пределы Республики Саха (Якутия) в связи с переменой места жительства;</w:t>
      </w:r>
    </w:p>
    <w:p w:rsidR="005D15A8" w:rsidRDefault="005D15A8">
      <w:pPr>
        <w:pStyle w:val="ConsPlusNormal"/>
        <w:spacing w:before="220"/>
        <w:ind w:firstLine="540"/>
        <w:jc w:val="both"/>
      </w:pPr>
      <w:r>
        <w:t>3) использования полученной государственной социальной помощи на иные мероприятия, не предусмотренные программой социальной адаптации;</w:t>
      </w:r>
    </w:p>
    <w:p w:rsidR="005D15A8" w:rsidRDefault="005D15A8">
      <w:pPr>
        <w:pStyle w:val="ConsPlusNormal"/>
        <w:spacing w:before="220"/>
        <w:ind w:firstLine="540"/>
        <w:jc w:val="both"/>
      </w:pPr>
      <w:r>
        <w:t>4) представления недостоверной информации о выполнении мероприятий программы социальной адаптации;</w:t>
      </w:r>
    </w:p>
    <w:p w:rsidR="005D15A8" w:rsidRDefault="005D15A8">
      <w:pPr>
        <w:pStyle w:val="ConsPlusNormal"/>
        <w:spacing w:before="220"/>
        <w:ind w:firstLine="540"/>
        <w:jc w:val="both"/>
      </w:pPr>
      <w:r>
        <w:t>5) непредставления отчета о целевом использовании средств социальной помощи с момента заключения социального контракта более 3 месяцев;</w:t>
      </w:r>
    </w:p>
    <w:p w:rsidR="005D15A8" w:rsidRDefault="005D15A8">
      <w:pPr>
        <w:pStyle w:val="ConsPlusNormal"/>
        <w:spacing w:before="220"/>
        <w:ind w:firstLine="540"/>
        <w:jc w:val="both"/>
      </w:pPr>
      <w:r>
        <w:t>6) невыполнения обязательств контракта;</w:t>
      </w:r>
    </w:p>
    <w:p w:rsidR="005D15A8" w:rsidRDefault="005D15A8">
      <w:pPr>
        <w:pStyle w:val="ConsPlusNormal"/>
        <w:spacing w:before="220"/>
        <w:ind w:firstLine="540"/>
        <w:jc w:val="both"/>
      </w:pPr>
      <w:r>
        <w:t>7) непредотвратимых обстоятельств (паводок, наводнение, пожар, землетрясение, ураган, техногенная катастрофа, авария);</w:t>
      </w:r>
    </w:p>
    <w:p w:rsidR="005D15A8" w:rsidRDefault="005D15A8">
      <w:pPr>
        <w:pStyle w:val="ConsPlusNormal"/>
        <w:jc w:val="both"/>
      </w:pPr>
      <w:r>
        <w:t xml:space="preserve">(пп. 7 введен </w:t>
      </w:r>
      <w:hyperlink r:id="rId150"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8) временной нетрудоспособности Получателя;</w:t>
      </w:r>
    </w:p>
    <w:p w:rsidR="005D15A8" w:rsidRDefault="005D15A8">
      <w:pPr>
        <w:pStyle w:val="ConsPlusNormal"/>
        <w:jc w:val="both"/>
      </w:pPr>
      <w:r>
        <w:t xml:space="preserve">(пп. 8 введен </w:t>
      </w:r>
      <w:hyperlink r:id="rId151"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9) потери дееспособности Получателя;</w:t>
      </w:r>
    </w:p>
    <w:p w:rsidR="005D15A8" w:rsidRDefault="005D15A8">
      <w:pPr>
        <w:pStyle w:val="ConsPlusNormal"/>
        <w:jc w:val="both"/>
      </w:pPr>
      <w:r>
        <w:t xml:space="preserve">(пп. 9 введен </w:t>
      </w:r>
      <w:hyperlink r:id="rId152"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и иных оснований для досрочного расторжения социального контракта, в связи с невозможностью выполнения условий социального контракта и мероприятий программы социальной адаптации.</w:t>
      </w:r>
    </w:p>
    <w:p w:rsidR="005D15A8" w:rsidRDefault="005D15A8">
      <w:pPr>
        <w:pStyle w:val="ConsPlusNormal"/>
        <w:jc w:val="both"/>
      </w:pPr>
      <w:r>
        <w:t xml:space="preserve">(абзац введен </w:t>
      </w:r>
      <w:hyperlink r:id="rId153"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При расторжении социального контракта сумма полученной государственной социальной помощи на основе социального контракта возмещается гражданином в полном объеме в течение 3 месяцев, а в случае спора взыскивается в судебном порядке.</w:t>
      </w:r>
    </w:p>
    <w:p w:rsidR="005D15A8" w:rsidRDefault="005D15A8">
      <w:pPr>
        <w:pStyle w:val="ConsPlusNormal"/>
        <w:spacing w:before="220"/>
        <w:ind w:firstLine="540"/>
        <w:jc w:val="both"/>
      </w:pPr>
      <w:bookmarkStart w:id="10" w:name="P401"/>
      <w:bookmarkEnd w:id="10"/>
      <w:r>
        <w:t xml:space="preserve">7.4. В случае установления фактов невыполнения Получателем мероприятий программы социальной адаптации и социального контракта по объективным причинам социальный контракт с Получателем может быть продлен Управлением на срок не более чем на половину срока ранее </w:t>
      </w:r>
      <w:r>
        <w:lastRenderedPageBreak/>
        <w:t>заключенного социального контракта.</w:t>
      </w:r>
    </w:p>
    <w:p w:rsidR="005D15A8" w:rsidRDefault="005D15A8">
      <w:pPr>
        <w:pStyle w:val="ConsPlusNormal"/>
        <w:jc w:val="both"/>
      </w:pPr>
      <w:r>
        <w:t xml:space="preserve">(в ред. </w:t>
      </w:r>
      <w:hyperlink r:id="rId154"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Объективными причинами, по которым Получателем не выполнены мероприятия программы социальной адаптации и обязательства, предусмотренные заключенным социальным контрактом, являются:</w:t>
      </w:r>
    </w:p>
    <w:p w:rsidR="005D15A8" w:rsidRDefault="005D15A8">
      <w:pPr>
        <w:pStyle w:val="ConsPlusNormal"/>
        <w:spacing w:before="220"/>
        <w:ind w:firstLine="540"/>
        <w:jc w:val="both"/>
      </w:pPr>
      <w:r>
        <w:t>а) непредотвратимые обстоятельства (паводок, наводнение, пожар, землетрясение, ураган, техногенная катастрофа, авария);</w:t>
      </w:r>
    </w:p>
    <w:p w:rsidR="005D15A8" w:rsidRDefault="005D15A8">
      <w:pPr>
        <w:pStyle w:val="ConsPlusNormal"/>
        <w:spacing w:before="220"/>
        <w:ind w:firstLine="540"/>
        <w:jc w:val="both"/>
      </w:pPr>
      <w:r>
        <w:t>б) временная нетрудоспособность Получателя;</w:t>
      </w:r>
    </w:p>
    <w:p w:rsidR="005D15A8" w:rsidRDefault="005D15A8">
      <w:pPr>
        <w:pStyle w:val="ConsPlusNormal"/>
        <w:spacing w:before="220"/>
        <w:ind w:firstLine="540"/>
        <w:jc w:val="both"/>
      </w:pPr>
      <w:r>
        <w:t>в) отбывание Получателем наказания в учреждениях, исполняющих наказание в виде лишения свободы, нахождение в местах содержания под стражей подозреваемых;</w:t>
      </w:r>
    </w:p>
    <w:p w:rsidR="005D15A8" w:rsidRDefault="005D15A8">
      <w:pPr>
        <w:pStyle w:val="ConsPlusNormal"/>
        <w:spacing w:before="220"/>
        <w:ind w:firstLine="540"/>
        <w:jc w:val="both"/>
      </w:pPr>
      <w:r>
        <w:t>г) потеря дееспособности Получателя.</w:t>
      </w:r>
    </w:p>
    <w:p w:rsidR="005D15A8" w:rsidRDefault="005D15A8">
      <w:pPr>
        <w:pStyle w:val="ConsPlusNormal"/>
        <w:jc w:val="both"/>
      </w:pPr>
      <w:r>
        <w:t xml:space="preserve">(пп. "г" введен </w:t>
      </w:r>
      <w:hyperlink r:id="rId155" w:history="1">
        <w:r>
          <w:rPr>
            <w:color w:val="0000FF"/>
          </w:rPr>
          <w:t>постановлением</w:t>
        </w:r>
      </w:hyperlink>
      <w:r>
        <w:t xml:space="preserve"> Правительства РС(Я) от 26.02.2021 N 40)</w:t>
      </w:r>
    </w:p>
    <w:p w:rsidR="005D15A8" w:rsidRDefault="005D15A8">
      <w:pPr>
        <w:pStyle w:val="ConsPlusNormal"/>
        <w:spacing w:before="220"/>
        <w:ind w:firstLine="540"/>
        <w:jc w:val="both"/>
      </w:pPr>
      <w:r>
        <w:t>7.5. Сумма полученной государственной социальной помощи на основе социального контракта не подлежит возврату в государственный бюджет Республики Саха (Якутия) в случае смерти гражданина, заключившего социальный контракт.</w:t>
      </w:r>
    </w:p>
    <w:p w:rsidR="005D15A8" w:rsidRDefault="005D15A8">
      <w:pPr>
        <w:pStyle w:val="ConsPlusNormal"/>
        <w:spacing w:before="220"/>
        <w:ind w:firstLine="540"/>
        <w:jc w:val="both"/>
      </w:pPr>
      <w:r>
        <w:t>7.6. Решение о расторжении социального контракта принимается Управлением.</w:t>
      </w:r>
    </w:p>
    <w:p w:rsidR="005D15A8" w:rsidRDefault="005D15A8">
      <w:pPr>
        <w:pStyle w:val="ConsPlusNormal"/>
        <w:spacing w:before="220"/>
        <w:ind w:firstLine="540"/>
        <w:jc w:val="both"/>
      </w:pPr>
      <w:r>
        <w:t>Уведомление о расторжении социального контракта Управлением направляется в течение 3 дней со дня, следующего за днем принятия соответствующего решения.</w:t>
      </w:r>
    </w:p>
    <w:p w:rsidR="005D15A8" w:rsidRDefault="005D15A8">
      <w:pPr>
        <w:pStyle w:val="ConsPlusNormal"/>
        <w:spacing w:before="220"/>
        <w:ind w:firstLine="540"/>
        <w:jc w:val="both"/>
      </w:pPr>
      <w:bookmarkStart w:id="11" w:name="P412"/>
      <w:bookmarkEnd w:id="11"/>
      <w:r>
        <w:t>7.7. Требования к конечному результату:</w:t>
      </w:r>
    </w:p>
    <w:p w:rsidR="005D15A8" w:rsidRDefault="005D15A8">
      <w:pPr>
        <w:pStyle w:val="ConsPlusNormal"/>
        <w:spacing w:before="220"/>
        <w:ind w:firstLine="540"/>
        <w:jc w:val="both"/>
      </w:pPr>
      <w:r>
        <w:t xml:space="preserve">а) по направлению, указанному в </w:t>
      </w:r>
      <w:hyperlink w:anchor="P114" w:history="1">
        <w:r>
          <w:rPr>
            <w:color w:val="0000FF"/>
          </w:rPr>
          <w:t>подпункте а) пункта 2.2</w:t>
        </w:r>
      </w:hyperlink>
      <w:r>
        <w:t xml:space="preserve"> настоящего Положения:</w:t>
      </w:r>
    </w:p>
    <w:p w:rsidR="005D15A8" w:rsidRDefault="005D15A8">
      <w:pPr>
        <w:pStyle w:val="ConsPlusNormal"/>
        <w:spacing w:before="220"/>
        <w:ind w:firstLine="540"/>
        <w:jc w:val="both"/>
      </w:pPr>
      <w:r>
        <w:t>заключение Получателем трудового договора в период действия социального контракта;</w:t>
      </w:r>
    </w:p>
    <w:p w:rsidR="005D15A8" w:rsidRDefault="005D15A8">
      <w:pPr>
        <w:pStyle w:val="ConsPlusNormal"/>
        <w:spacing w:before="220"/>
        <w:ind w:firstLine="540"/>
        <w:jc w:val="both"/>
      </w:pPr>
      <w:r>
        <w:t>повышение денежных доходов Получателя (семьи Получателя) по истечении срока действия социального контракта;</w:t>
      </w:r>
    </w:p>
    <w:p w:rsidR="005D15A8" w:rsidRDefault="005D15A8">
      <w:pPr>
        <w:pStyle w:val="ConsPlusNormal"/>
        <w:spacing w:before="220"/>
        <w:ind w:firstLine="540"/>
        <w:jc w:val="both"/>
      </w:pPr>
      <w:r>
        <w:t xml:space="preserve">б) по направлению, указанному в </w:t>
      </w:r>
      <w:hyperlink w:anchor="P116" w:history="1">
        <w:r>
          <w:rPr>
            <w:color w:val="0000FF"/>
          </w:rPr>
          <w:t>подпункте в) пункта 2.2</w:t>
        </w:r>
      </w:hyperlink>
      <w:r>
        <w:t xml:space="preserve"> настоящего Положения:</w:t>
      </w:r>
    </w:p>
    <w:p w:rsidR="005D15A8" w:rsidRDefault="005D15A8">
      <w:pPr>
        <w:pStyle w:val="ConsPlusNormal"/>
        <w:spacing w:before="220"/>
        <w:ind w:firstLine="540"/>
        <w:jc w:val="both"/>
      </w:pPr>
      <w:r>
        <w:t>регистрация Получателя в качестве индивидуального предпринимателя или в качестве налогоплательщика налога на профессиональный доход;</w:t>
      </w:r>
    </w:p>
    <w:p w:rsidR="005D15A8" w:rsidRDefault="005D15A8">
      <w:pPr>
        <w:pStyle w:val="ConsPlusNormal"/>
        <w:spacing w:before="220"/>
        <w:ind w:firstLine="540"/>
        <w:jc w:val="both"/>
      </w:pPr>
      <w:r>
        <w:t>повышение денежных доходов Получателя (семьи Получателя) по истечении срока действия социального контракта;</w:t>
      </w:r>
    </w:p>
    <w:p w:rsidR="005D15A8" w:rsidRDefault="005D15A8">
      <w:pPr>
        <w:pStyle w:val="ConsPlusNormal"/>
        <w:spacing w:before="220"/>
        <w:ind w:firstLine="540"/>
        <w:jc w:val="both"/>
      </w:pPr>
      <w:r>
        <w:t xml:space="preserve">в) по направлению, указанному в </w:t>
      </w:r>
      <w:hyperlink w:anchor="P117" w:history="1">
        <w:r>
          <w:rPr>
            <w:color w:val="0000FF"/>
          </w:rPr>
          <w:t>подпункте г) пункта 2.2</w:t>
        </w:r>
      </w:hyperlink>
      <w:r>
        <w:t xml:space="preserve"> настоящего Положения:</w:t>
      </w:r>
    </w:p>
    <w:p w:rsidR="005D15A8" w:rsidRDefault="005D15A8">
      <w:pPr>
        <w:pStyle w:val="ConsPlusNormal"/>
        <w:spacing w:before="220"/>
        <w:ind w:firstLine="540"/>
        <w:jc w:val="both"/>
      </w:pPr>
      <w:r>
        <w:t>регистрация Получателя в качестве налогоплательщика налога на профессиональный доход;</w:t>
      </w:r>
    </w:p>
    <w:p w:rsidR="005D15A8" w:rsidRDefault="005D15A8">
      <w:pPr>
        <w:pStyle w:val="ConsPlusNormal"/>
        <w:spacing w:before="220"/>
        <w:ind w:firstLine="540"/>
        <w:jc w:val="both"/>
      </w:pPr>
      <w:r>
        <w:t>повышение денежных доходов Получателя (семьи Получателя) по истечении срока действия социального контракта;</w:t>
      </w:r>
    </w:p>
    <w:p w:rsidR="005D15A8" w:rsidRDefault="005D15A8">
      <w:pPr>
        <w:pStyle w:val="ConsPlusNormal"/>
        <w:spacing w:before="220"/>
        <w:ind w:firstLine="540"/>
        <w:jc w:val="both"/>
      </w:pPr>
      <w:r>
        <w:t xml:space="preserve">г) по направлению, указанному в </w:t>
      </w:r>
      <w:hyperlink w:anchor="P118" w:history="1">
        <w:r>
          <w:rPr>
            <w:color w:val="0000FF"/>
          </w:rPr>
          <w:t>подпункте д) пункта 2.2</w:t>
        </w:r>
      </w:hyperlink>
      <w:r>
        <w:t xml:space="preserve"> настоящего Положения:</w:t>
      </w:r>
    </w:p>
    <w:p w:rsidR="005D15A8" w:rsidRDefault="005D15A8">
      <w:pPr>
        <w:pStyle w:val="ConsPlusNormal"/>
        <w:spacing w:before="220"/>
        <w:ind w:firstLine="540"/>
        <w:jc w:val="both"/>
      </w:pPr>
      <w:r>
        <w:t>преодоление Получателем (семьей Получателя) трудной жизненной ситуации по истечении срока действия социального контракта.</w:t>
      </w:r>
    </w:p>
    <w:p w:rsidR="005D15A8" w:rsidRDefault="005D15A8">
      <w:pPr>
        <w:pStyle w:val="ConsPlusNormal"/>
        <w:jc w:val="both"/>
      </w:pPr>
      <w:r>
        <w:t xml:space="preserve">(п. 7.7 в ред. </w:t>
      </w:r>
      <w:hyperlink r:id="rId156"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 xml:space="preserve">7.8. Социальный контракт с прилагаемой к нему программой социальной адаптации, </w:t>
      </w:r>
      <w:r>
        <w:lastRenderedPageBreak/>
        <w:t xml:space="preserve">разработанный Управлением или Администрацией совместно с Получателем в целях реализации мероприятий, указанных в </w:t>
      </w:r>
      <w:hyperlink w:anchor="P114" w:history="1">
        <w:r>
          <w:rPr>
            <w:color w:val="0000FF"/>
          </w:rPr>
          <w:t>подпунктах а</w:t>
        </w:r>
      </w:hyperlink>
      <w:r>
        <w:t xml:space="preserve">), </w:t>
      </w:r>
      <w:hyperlink w:anchor="P116" w:history="1">
        <w:r>
          <w:rPr>
            <w:color w:val="0000FF"/>
          </w:rPr>
          <w:t>в</w:t>
        </w:r>
      </w:hyperlink>
      <w:r>
        <w:t xml:space="preserve">), </w:t>
      </w:r>
      <w:hyperlink w:anchor="P117" w:history="1">
        <w:r>
          <w:rPr>
            <w:color w:val="0000FF"/>
          </w:rPr>
          <w:t>г</w:t>
        </w:r>
      </w:hyperlink>
      <w:r>
        <w:t xml:space="preserve">), </w:t>
      </w:r>
      <w:hyperlink w:anchor="P118" w:history="1">
        <w:r>
          <w:rPr>
            <w:color w:val="0000FF"/>
          </w:rPr>
          <w:t>д) пункта 2.2</w:t>
        </w:r>
      </w:hyperlink>
      <w:r>
        <w:t xml:space="preserve"> настоящего Положения, должен содержать обязанности сторон и требования к конечному результату, указанные в </w:t>
      </w:r>
      <w:hyperlink w:anchor="P357" w:history="1">
        <w:r>
          <w:rPr>
            <w:color w:val="0000FF"/>
          </w:rPr>
          <w:t>пунктах 7.2</w:t>
        </w:r>
      </w:hyperlink>
      <w:r>
        <w:t xml:space="preserve">, </w:t>
      </w:r>
      <w:hyperlink w:anchor="P385" w:history="1">
        <w:r>
          <w:rPr>
            <w:color w:val="0000FF"/>
          </w:rPr>
          <w:t>7.3</w:t>
        </w:r>
      </w:hyperlink>
      <w:r>
        <w:t xml:space="preserve"> и </w:t>
      </w:r>
      <w:hyperlink w:anchor="P412" w:history="1">
        <w:r>
          <w:rPr>
            <w:color w:val="0000FF"/>
          </w:rPr>
          <w:t>7.7</w:t>
        </w:r>
      </w:hyperlink>
      <w:r>
        <w:t xml:space="preserve"> настоящего Положения.</w:t>
      </w:r>
    </w:p>
    <w:p w:rsidR="005D15A8" w:rsidRDefault="005D15A8">
      <w:pPr>
        <w:pStyle w:val="ConsPlusNormal"/>
        <w:jc w:val="both"/>
      </w:pPr>
      <w:r>
        <w:t xml:space="preserve">(п. 7.8 введен </w:t>
      </w:r>
      <w:hyperlink r:id="rId157" w:history="1">
        <w:r>
          <w:rPr>
            <w:color w:val="0000FF"/>
          </w:rPr>
          <w:t>постановлением</w:t>
        </w:r>
      </w:hyperlink>
      <w:r>
        <w:t xml:space="preserve"> Правительства РС(Я) от 15.09.2020 N 290; в ред. </w:t>
      </w:r>
      <w:hyperlink r:id="rId158" w:history="1">
        <w:r>
          <w:rPr>
            <w:color w:val="0000FF"/>
          </w:rPr>
          <w:t>постановления</w:t>
        </w:r>
      </w:hyperlink>
      <w:r>
        <w:t xml:space="preserve"> Правительства РС(Я) от 26.02.2021 N 40)</w:t>
      </w:r>
    </w:p>
    <w:p w:rsidR="005D15A8" w:rsidRDefault="005D15A8">
      <w:pPr>
        <w:pStyle w:val="ConsPlusNormal"/>
      </w:pPr>
    </w:p>
    <w:p w:rsidR="005D15A8" w:rsidRDefault="005D15A8">
      <w:pPr>
        <w:pStyle w:val="ConsPlusTitle"/>
        <w:jc w:val="center"/>
        <w:outlineLvl w:val="1"/>
      </w:pPr>
      <w:r>
        <w:t>VIII. Финансирование государственной социальной помощи</w:t>
      </w:r>
    </w:p>
    <w:p w:rsidR="005D15A8" w:rsidRDefault="005D15A8">
      <w:pPr>
        <w:pStyle w:val="ConsPlusTitle"/>
        <w:jc w:val="center"/>
      </w:pPr>
      <w:r>
        <w:t>на основе социального контракта</w:t>
      </w:r>
    </w:p>
    <w:p w:rsidR="005D15A8" w:rsidRDefault="005D15A8">
      <w:pPr>
        <w:pStyle w:val="ConsPlusNormal"/>
      </w:pPr>
    </w:p>
    <w:p w:rsidR="005D15A8" w:rsidRDefault="005D15A8">
      <w:pPr>
        <w:pStyle w:val="ConsPlusNormal"/>
        <w:ind w:firstLine="540"/>
        <w:jc w:val="both"/>
      </w:pPr>
      <w:r>
        <w:t xml:space="preserve">8.1. Финансирование расходов, связанных с оказанием государственной социальной помощи на основе социального контракта, осуществляется за счет средств государственного бюджета Республики Саха (Якутия) и субсидий, предоставляемых из федерального бюджета по направлениям, указанным в </w:t>
      </w:r>
      <w:hyperlink w:anchor="P114" w:history="1">
        <w:r>
          <w:rPr>
            <w:color w:val="0000FF"/>
          </w:rPr>
          <w:t>подпунктах а</w:t>
        </w:r>
      </w:hyperlink>
      <w:r>
        <w:t xml:space="preserve">), </w:t>
      </w:r>
      <w:hyperlink w:anchor="P116" w:history="1">
        <w:r>
          <w:rPr>
            <w:color w:val="0000FF"/>
          </w:rPr>
          <w:t>в</w:t>
        </w:r>
      </w:hyperlink>
      <w:r>
        <w:t xml:space="preserve">), </w:t>
      </w:r>
      <w:hyperlink w:anchor="P117" w:history="1">
        <w:r>
          <w:rPr>
            <w:color w:val="0000FF"/>
          </w:rPr>
          <w:t>г</w:t>
        </w:r>
      </w:hyperlink>
      <w:r>
        <w:t xml:space="preserve">) и </w:t>
      </w:r>
      <w:hyperlink w:anchor="P118" w:history="1">
        <w:r>
          <w:rPr>
            <w:color w:val="0000FF"/>
          </w:rPr>
          <w:t>д) пункта 2.2</w:t>
        </w:r>
      </w:hyperlink>
      <w:r>
        <w:t xml:space="preserve"> настоящего Положения.</w:t>
      </w:r>
    </w:p>
    <w:p w:rsidR="005D15A8" w:rsidRDefault="005D15A8">
      <w:pPr>
        <w:pStyle w:val="ConsPlusNormal"/>
        <w:jc w:val="both"/>
      </w:pPr>
      <w:r>
        <w:t xml:space="preserve">(в ред. постановлений Правительства РС(Я) от 15.09.2020 </w:t>
      </w:r>
      <w:hyperlink r:id="rId159" w:history="1">
        <w:r>
          <w:rPr>
            <w:color w:val="0000FF"/>
          </w:rPr>
          <w:t>N 290</w:t>
        </w:r>
      </w:hyperlink>
      <w:r>
        <w:t xml:space="preserve">, от 26.02.2021 </w:t>
      </w:r>
      <w:hyperlink r:id="rId160" w:history="1">
        <w:r>
          <w:rPr>
            <w:color w:val="0000FF"/>
          </w:rPr>
          <w:t>N 40</w:t>
        </w:r>
      </w:hyperlink>
      <w:r>
        <w:t>)</w:t>
      </w:r>
    </w:p>
    <w:p w:rsidR="005D15A8" w:rsidRDefault="005D15A8">
      <w:pPr>
        <w:pStyle w:val="ConsPlusNormal"/>
        <w:spacing w:before="220"/>
        <w:ind w:firstLine="540"/>
        <w:jc w:val="both"/>
      </w:pPr>
      <w:r>
        <w:t>8.2.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подразделу 1003 "Социальное обеспечение населения".</w:t>
      </w:r>
    </w:p>
    <w:p w:rsidR="005D15A8" w:rsidRDefault="005D15A8">
      <w:pPr>
        <w:pStyle w:val="ConsPlusNormal"/>
        <w:spacing w:before="220"/>
        <w:ind w:firstLine="540"/>
        <w:jc w:val="both"/>
      </w:pPr>
      <w:r>
        <w:t>8.3. Министерство труда и социального развития Республики Саха (Якутия) доводит в установленном бюджетным законодательством порядке объемы бюджетных ассигнований и лимиты бюджетных обязательств до уполномоченных получателей бюджетных средств.</w:t>
      </w:r>
    </w:p>
    <w:p w:rsidR="005D15A8" w:rsidRDefault="005D15A8">
      <w:pPr>
        <w:pStyle w:val="ConsPlusNormal"/>
        <w:spacing w:before="220"/>
        <w:ind w:firstLine="540"/>
        <w:jc w:val="both"/>
      </w:pPr>
      <w:r>
        <w:t>8.4. Уполномоченным получателем бюджетных средств является государственное казенное учреждение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w:t>
      </w:r>
    </w:p>
    <w:p w:rsidR="005D15A8" w:rsidRDefault="005D15A8">
      <w:pPr>
        <w:pStyle w:val="ConsPlusNormal"/>
        <w:jc w:val="both"/>
      </w:pPr>
      <w:r>
        <w:t xml:space="preserve">(в ред. </w:t>
      </w:r>
      <w:hyperlink r:id="rId161" w:history="1">
        <w:r>
          <w:rPr>
            <w:color w:val="0000FF"/>
          </w:rPr>
          <w:t>постановления</w:t>
        </w:r>
      </w:hyperlink>
      <w:r>
        <w:t xml:space="preserve"> Правительства РС(Я) от 15.09.2020 N 290)</w:t>
      </w:r>
    </w:p>
    <w:p w:rsidR="005D15A8" w:rsidRDefault="005D15A8">
      <w:pPr>
        <w:pStyle w:val="ConsPlusNormal"/>
        <w:spacing w:before="220"/>
        <w:ind w:firstLine="540"/>
        <w:jc w:val="both"/>
      </w:pPr>
      <w:r>
        <w:t>8.5. С лицевого счета уполномоченного получателя бюджетных средств,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либо кредитных учреждений для зачисления на лицевые счета получателей.</w:t>
      </w:r>
    </w:p>
    <w:p w:rsidR="005D15A8" w:rsidRDefault="005D15A8">
      <w:pPr>
        <w:pStyle w:val="ConsPlusNormal"/>
        <w:spacing w:before="220"/>
        <w:ind w:firstLine="540"/>
        <w:jc w:val="both"/>
      </w:pPr>
      <w:r>
        <w:t>8.6.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5D15A8" w:rsidRDefault="005D15A8">
      <w:pPr>
        <w:pStyle w:val="ConsPlusNormal"/>
        <w:spacing w:before="220"/>
        <w:ind w:firstLine="540"/>
        <w:jc w:val="both"/>
      </w:pPr>
      <w:r>
        <w:t xml:space="preserve">8.7. Абзац утратил силу. - </w:t>
      </w:r>
      <w:hyperlink r:id="rId162" w:history="1">
        <w:r>
          <w:rPr>
            <w:color w:val="0000FF"/>
          </w:rPr>
          <w:t>Постановление</w:t>
        </w:r>
      </w:hyperlink>
      <w:r>
        <w:t xml:space="preserve"> Правительства РС(Я) от 26.02.2021 N 40.</w:t>
      </w:r>
    </w:p>
    <w:p w:rsidR="005D15A8" w:rsidRDefault="005D15A8">
      <w:pPr>
        <w:pStyle w:val="ConsPlusNormal"/>
        <w:spacing w:before="220"/>
        <w:ind w:firstLine="540"/>
        <w:jc w:val="both"/>
      </w:pPr>
      <w:r>
        <w:t>Расходы на прохождение Получателем стажировки возмещаются юридическим лицам (за исключением государственных (муниципальных) учреждений), индивидуальным предпринимателям, осуществляющим свою деятельность на территории Республики Саха (Якутия).</w:t>
      </w:r>
    </w:p>
    <w:p w:rsidR="005D15A8" w:rsidRDefault="005D15A8">
      <w:pPr>
        <w:pStyle w:val="ConsPlusNormal"/>
        <w:jc w:val="both"/>
      </w:pPr>
      <w:r>
        <w:t xml:space="preserve">(в ред. </w:t>
      </w:r>
      <w:hyperlink r:id="rId163"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Возмещение предоставляется работодателям ежемесячно в целях возмещения затрат на проведение стажировки работников по факту произведенных затрат.</w:t>
      </w:r>
    </w:p>
    <w:p w:rsidR="005D15A8" w:rsidRDefault="005D15A8">
      <w:pPr>
        <w:pStyle w:val="ConsPlusNormal"/>
        <w:jc w:val="both"/>
      </w:pPr>
      <w:r>
        <w:t xml:space="preserve">(в ред. </w:t>
      </w:r>
      <w:hyperlink r:id="rId164" w:history="1">
        <w:r>
          <w:rPr>
            <w:color w:val="0000FF"/>
          </w:rPr>
          <w:t>постановления</w:t>
        </w:r>
      </w:hyperlink>
      <w:r>
        <w:t xml:space="preserve"> Правительства РС(Я) от 26.02.2021 N 40)</w:t>
      </w:r>
    </w:p>
    <w:p w:rsidR="005D15A8" w:rsidRDefault="005D15A8">
      <w:pPr>
        <w:pStyle w:val="ConsPlusNormal"/>
        <w:spacing w:before="220"/>
        <w:ind w:firstLine="540"/>
        <w:jc w:val="both"/>
      </w:pPr>
      <w:r>
        <w:t>В затраты на проведение стажировки включается оплата труда работника в размере величины минимального размера оплаты труда, с учетом размера страховых взносов, подлежащих уплате в государственные внебюджетные фонды.</w:t>
      </w:r>
    </w:p>
    <w:p w:rsidR="005D15A8" w:rsidRDefault="005D15A8">
      <w:pPr>
        <w:pStyle w:val="ConsPlusNormal"/>
        <w:jc w:val="both"/>
      </w:pPr>
      <w:r>
        <w:t xml:space="preserve">(п. 8.7 введен </w:t>
      </w:r>
      <w:hyperlink r:id="rId165"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 xml:space="preserve">8.8. В случае расторжения контракта с Получателем согласно </w:t>
      </w:r>
      <w:hyperlink w:anchor="P385" w:history="1">
        <w:r>
          <w:rPr>
            <w:color w:val="0000FF"/>
          </w:rPr>
          <w:t>пункту 7.3</w:t>
        </w:r>
      </w:hyperlink>
      <w:r>
        <w:t xml:space="preserve"> настоящего Положения средства, выделенные заявителю, возмещаются добровольно в сроки, согласованные </w:t>
      </w:r>
      <w:r>
        <w:lastRenderedPageBreak/>
        <w:t>с Получателем, но не более одного календарного года, а в случае отказа от возмещения взыскиваются с заявителя в судебном порядке.</w:t>
      </w:r>
    </w:p>
    <w:p w:rsidR="005D15A8" w:rsidRDefault="005D15A8">
      <w:pPr>
        <w:pStyle w:val="ConsPlusNormal"/>
        <w:jc w:val="both"/>
      </w:pPr>
      <w:r>
        <w:t xml:space="preserve">(п. 8.8 введен </w:t>
      </w:r>
      <w:hyperlink r:id="rId166"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8.9. Возврат выплаченных сумм производится путем перечисления денежных средств на расчетный счет государственного казенного учреждения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w:t>
      </w:r>
    </w:p>
    <w:p w:rsidR="005D15A8" w:rsidRDefault="005D15A8">
      <w:pPr>
        <w:pStyle w:val="ConsPlusNormal"/>
        <w:jc w:val="both"/>
      </w:pPr>
      <w:r>
        <w:t xml:space="preserve">(п. 8.9 введен </w:t>
      </w:r>
      <w:hyperlink r:id="rId167" w:history="1">
        <w:r>
          <w:rPr>
            <w:color w:val="0000FF"/>
          </w:rPr>
          <w:t>постановлением</w:t>
        </w:r>
      </w:hyperlink>
      <w:r>
        <w:t xml:space="preserve"> Правительства РС(Я) от 15.09.2020 N 290)</w:t>
      </w:r>
    </w:p>
    <w:p w:rsidR="005D15A8" w:rsidRDefault="005D15A8">
      <w:pPr>
        <w:pStyle w:val="ConsPlusNormal"/>
        <w:spacing w:before="220"/>
        <w:ind w:firstLine="540"/>
        <w:jc w:val="both"/>
      </w:pPr>
      <w:r>
        <w:t>8.10. Споры по вопросам оказания государственной социальной помощи на основе социального контракта разрешаются в судебном порядке.</w:t>
      </w:r>
    </w:p>
    <w:p w:rsidR="005D15A8" w:rsidRDefault="005D15A8">
      <w:pPr>
        <w:pStyle w:val="ConsPlusNormal"/>
        <w:jc w:val="both"/>
      </w:pPr>
      <w:r>
        <w:t xml:space="preserve">(п. 8.10 введен </w:t>
      </w:r>
      <w:hyperlink r:id="rId168" w:history="1">
        <w:r>
          <w:rPr>
            <w:color w:val="0000FF"/>
          </w:rPr>
          <w:t>постановлением</w:t>
        </w:r>
      </w:hyperlink>
      <w:r>
        <w:t xml:space="preserve"> Правительства РС(Я) от 15.09.2020 N 290)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1</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Анкета</w:t>
      </w:r>
    </w:p>
    <w:p w:rsidR="005D15A8" w:rsidRDefault="005D15A8">
      <w:pPr>
        <w:pStyle w:val="ConsPlusNormal"/>
        <w:jc w:val="center"/>
      </w:pPr>
      <w:r>
        <w:t>о семейном и материально-бытовом положении</w:t>
      </w:r>
    </w:p>
    <w:p w:rsidR="005D15A8" w:rsidRDefault="005D15A8">
      <w:pPr>
        <w:pStyle w:val="ConsPlusNormal"/>
      </w:pPr>
    </w:p>
    <w:p w:rsidR="005D15A8" w:rsidRDefault="005D15A8">
      <w:pPr>
        <w:pStyle w:val="ConsPlusNormal"/>
        <w:ind w:firstLine="540"/>
        <w:jc w:val="both"/>
      </w:pPr>
      <w:r>
        <w:t xml:space="preserve">Утратила силу. - </w:t>
      </w:r>
      <w:hyperlink r:id="rId169" w:history="1">
        <w:r>
          <w:rPr>
            <w:color w:val="0000FF"/>
          </w:rPr>
          <w:t>Постановление</w:t>
        </w:r>
      </w:hyperlink>
      <w:r>
        <w:t xml:space="preserve"> Правительства РС(Я) от 22.11.2017 N 368.</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2</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Акт</w:t>
      </w:r>
    </w:p>
    <w:p w:rsidR="005D15A8" w:rsidRDefault="005D15A8">
      <w:pPr>
        <w:pStyle w:val="ConsPlusNormal"/>
        <w:jc w:val="center"/>
      </w:pPr>
      <w:r>
        <w:t>обследования условий материально-бытового положения</w:t>
      </w:r>
    </w:p>
    <w:p w:rsidR="005D15A8" w:rsidRDefault="005D15A8">
      <w:pPr>
        <w:pStyle w:val="ConsPlusNormal"/>
        <w:jc w:val="center"/>
      </w:pPr>
      <w:r>
        <w:t>малоимущей семьи (одиноко проживающего гражданина)</w:t>
      </w:r>
    </w:p>
    <w:p w:rsidR="005D15A8" w:rsidRDefault="005D15A8">
      <w:pPr>
        <w:pStyle w:val="ConsPlusNormal"/>
      </w:pPr>
    </w:p>
    <w:p w:rsidR="005D15A8" w:rsidRDefault="005D15A8">
      <w:pPr>
        <w:pStyle w:val="ConsPlusNormal"/>
        <w:ind w:firstLine="540"/>
        <w:jc w:val="both"/>
      </w:pPr>
      <w:r>
        <w:t xml:space="preserve">Утратил силу. - </w:t>
      </w:r>
      <w:hyperlink r:id="rId170" w:history="1">
        <w:r>
          <w:rPr>
            <w:color w:val="0000FF"/>
          </w:rPr>
          <w:t>Постановление</w:t>
        </w:r>
      </w:hyperlink>
      <w:r>
        <w:t xml:space="preserve"> Правительства РС(Я) от 15.09.2020 N 290.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3</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ПРОГРАММА</w:t>
      </w:r>
    </w:p>
    <w:p w:rsidR="005D15A8" w:rsidRDefault="005D15A8">
      <w:pPr>
        <w:pStyle w:val="ConsPlusNormal"/>
        <w:jc w:val="center"/>
      </w:pPr>
      <w:r>
        <w:t>социальной адаптации</w:t>
      </w:r>
    </w:p>
    <w:p w:rsidR="005D15A8" w:rsidRDefault="005D15A8">
      <w:pPr>
        <w:pStyle w:val="ConsPlusNormal"/>
      </w:pPr>
    </w:p>
    <w:p w:rsidR="005D15A8" w:rsidRDefault="005D15A8">
      <w:pPr>
        <w:pStyle w:val="ConsPlusNormal"/>
        <w:ind w:firstLine="540"/>
        <w:jc w:val="both"/>
      </w:pPr>
      <w:r>
        <w:t xml:space="preserve">Утратила силу. - </w:t>
      </w:r>
      <w:hyperlink r:id="rId171" w:history="1">
        <w:r>
          <w:rPr>
            <w:color w:val="0000FF"/>
          </w:rPr>
          <w:t>Постановление</w:t>
        </w:r>
      </w:hyperlink>
      <w:r>
        <w:t xml:space="preserve"> Правительства РС(Я) от 15.09.2020 N 290.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4</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Социальный контракт о взаимных обязательствах</w:t>
      </w:r>
    </w:p>
    <w:p w:rsidR="005D15A8" w:rsidRDefault="005D15A8">
      <w:pPr>
        <w:pStyle w:val="ConsPlusNormal"/>
      </w:pPr>
    </w:p>
    <w:p w:rsidR="005D15A8" w:rsidRDefault="005D15A8">
      <w:pPr>
        <w:pStyle w:val="ConsPlusNormal"/>
        <w:ind w:firstLine="540"/>
        <w:jc w:val="both"/>
      </w:pPr>
      <w:r>
        <w:t xml:space="preserve">Утратил силу. - </w:t>
      </w:r>
      <w:hyperlink r:id="rId172" w:history="1">
        <w:r>
          <w:rPr>
            <w:color w:val="0000FF"/>
          </w:rPr>
          <w:t>Постановление</w:t>
        </w:r>
      </w:hyperlink>
      <w:r>
        <w:t xml:space="preserve"> Правительства РС(Я) от 15.09.2020 N 290.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5</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Социальный контракт о взаимных обязательствах</w:t>
      </w:r>
    </w:p>
    <w:p w:rsidR="005D15A8" w:rsidRDefault="005D15A8">
      <w:pPr>
        <w:pStyle w:val="ConsPlusNormal"/>
        <w:jc w:val="center"/>
      </w:pPr>
      <w:r>
        <w:t>(преодоление трудной жизненной ситуации)</w:t>
      </w:r>
    </w:p>
    <w:p w:rsidR="005D15A8" w:rsidRDefault="005D15A8">
      <w:pPr>
        <w:pStyle w:val="ConsPlusNormal"/>
      </w:pPr>
    </w:p>
    <w:p w:rsidR="005D15A8" w:rsidRDefault="005D15A8">
      <w:pPr>
        <w:pStyle w:val="ConsPlusNormal"/>
        <w:ind w:firstLine="540"/>
        <w:jc w:val="both"/>
      </w:pPr>
      <w:r>
        <w:t xml:space="preserve">Утратил силу. - </w:t>
      </w:r>
      <w:hyperlink r:id="rId173" w:history="1">
        <w:r>
          <w:rPr>
            <w:color w:val="0000FF"/>
          </w:rPr>
          <w:t>Постановление</w:t>
        </w:r>
      </w:hyperlink>
      <w:r>
        <w:t xml:space="preserve"> Правительства РС(Я) от 15.09.2020 N 290.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lastRenderedPageBreak/>
        <w:t>Приложение N 6</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5A8">
        <w:trPr>
          <w:jc w:val="center"/>
        </w:trPr>
        <w:tc>
          <w:tcPr>
            <w:tcW w:w="9294" w:type="dxa"/>
            <w:tcBorders>
              <w:top w:val="nil"/>
              <w:left w:val="single" w:sz="24" w:space="0" w:color="CED3F1"/>
              <w:bottom w:val="nil"/>
              <w:right w:val="single" w:sz="24" w:space="0" w:color="F4F3F8"/>
            </w:tcBorders>
            <w:shd w:val="clear" w:color="auto" w:fill="F4F3F8"/>
          </w:tcPr>
          <w:p w:rsidR="005D15A8" w:rsidRDefault="005D15A8">
            <w:pPr>
              <w:pStyle w:val="ConsPlusNormal"/>
              <w:jc w:val="center"/>
            </w:pPr>
            <w:r>
              <w:rPr>
                <w:color w:val="392C69"/>
              </w:rPr>
              <w:t>Список изменяющих документов</w:t>
            </w:r>
          </w:p>
          <w:p w:rsidR="005D15A8" w:rsidRDefault="005D15A8">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РС(Я) от 26.02.2021 N 40)</w:t>
            </w:r>
          </w:p>
        </w:tc>
      </w:tr>
    </w:tbl>
    <w:p w:rsidR="005D15A8" w:rsidRDefault="005D15A8">
      <w:pPr>
        <w:pStyle w:val="ConsPlusNormal"/>
      </w:pPr>
    </w:p>
    <w:p w:rsidR="005D15A8" w:rsidRDefault="005D15A8">
      <w:pPr>
        <w:pStyle w:val="ConsPlusNormal"/>
        <w:jc w:val="center"/>
      </w:pPr>
      <w:r>
        <w:t>Социальный контракт</w:t>
      </w:r>
    </w:p>
    <w:p w:rsidR="005D15A8" w:rsidRDefault="005D15A8">
      <w:pPr>
        <w:pStyle w:val="ConsPlusNormal"/>
        <w:jc w:val="center"/>
      </w:pPr>
      <w:r>
        <w:t>на оказание государственной социальной</w:t>
      </w:r>
    </w:p>
    <w:p w:rsidR="005D15A8" w:rsidRDefault="005D15A8">
      <w:pPr>
        <w:pStyle w:val="ConsPlusNormal"/>
        <w:jc w:val="center"/>
      </w:pPr>
      <w:r>
        <w:t>помощи на поиск работы</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5D15A8">
        <w:tc>
          <w:tcPr>
            <w:tcW w:w="4592" w:type="dxa"/>
            <w:tcBorders>
              <w:top w:val="nil"/>
              <w:left w:val="nil"/>
              <w:bottom w:val="nil"/>
              <w:right w:val="nil"/>
            </w:tcBorders>
          </w:tcPr>
          <w:p w:rsidR="005D15A8" w:rsidRDefault="005D15A8">
            <w:pPr>
              <w:pStyle w:val="ConsPlusNormal"/>
              <w:jc w:val="both"/>
            </w:pPr>
            <w:r>
              <w:t>_______________________________</w:t>
            </w:r>
          </w:p>
          <w:p w:rsidR="005D15A8" w:rsidRDefault="005D15A8">
            <w:pPr>
              <w:pStyle w:val="ConsPlusNormal"/>
              <w:jc w:val="center"/>
            </w:pPr>
            <w:r>
              <w:t>(место заключения)</w:t>
            </w:r>
          </w:p>
        </w:tc>
        <w:tc>
          <w:tcPr>
            <w:tcW w:w="4479" w:type="dxa"/>
            <w:tcBorders>
              <w:top w:val="nil"/>
              <w:left w:val="nil"/>
              <w:bottom w:val="nil"/>
              <w:right w:val="nil"/>
            </w:tcBorders>
          </w:tcPr>
          <w:p w:rsidR="005D15A8" w:rsidRDefault="005D15A8">
            <w:pPr>
              <w:pStyle w:val="ConsPlusNormal"/>
              <w:jc w:val="right"/>
            </w:pPr>
            <w:r>
              <w:t>"____"___________20___ г.</w:t>
            </w:r>
          </w:p>
        </w:tc>
      </w:tr>
      <w:tr w:rsidR="005D15A8">
        <w:tc>
          <w:tcPr>
            <w:tcW w:w="9071" w:type="dxa"/>
            <w:gridSpan w:val="2"/>
            <w:tcBorders>
              <w:top w:val="nil"/>
              <w:left w:val="nil"/>
              <w:bottom w:val="nil"/>
              <w:right w:val="nil"/>
            </w:tcBorders>
          </w:tcPr>
          <w:p w:rsidR="005D15A8" w:rsidRDefault="005D15A8">
            <w:pPr>
              <w:pStyle w:val="ConsPlusNormal"/>
              <w:jc w:val="both"/>
            </w:pPr>
            <w:r>
              <w:t>Управление социальной защиты населения и труда при Министерстве труда и социального развития Республики Саха (Якутия)________________, в лице руководителя____________________________________, действующего на основании Положения, именуемое в дальнейшем "Управление", и гражданин _________________________________________________________________,</w:t>
            </w:r>
          </w:p>
          <w:p w:rsidR="005D15A8" w:rsidRDefault="005D15A8">
            <w:pPr>
              <w:pStyle w:val="ConsPlusNormal"/>
              <w:jc w:val="center"/>
            </w:pPr>
            <w:r>
              <w:t>(Ф.И.О)</w:t>
            </w:r>
          </w:p>
          <w:p w:rsidR="005D15A8" w:rsidRDefault="005D15A8">
            <w:pPr>
              <w:pStyle w:val="ConsPlusNormal"/>
            </w:pPr>
          </w:p>
          <w:p w:rsidR="005D15A8" w:rsidRDefault="005D15A8">
            <w:pPr>
              <w:pStyle w:val="ConsPlusNormal"/>
              <w:jc w:val="center"/>
            </w:pPr>
            <w:r>
              <w:t>_________________________________________________________________</w:t>
            </w:r>
          </w:p>
          <w:p w:rsidR="005D15A8" w:rsidRDefault="005D15A8">
            <w:pPr>
              <w:pStyle w:val="ConsPlusNormal"/>
              <w:jc w:val="center"/>
            </w:pPr>
            <w:r>
              <w:t>(данные документа удостоверяющего личность)</w:t>
            </w:r>
          </w:p>
          <w:p w:rsidR="005D15A8" w:rsidRDefault="005D15A8">
            <w:pPr>
              <w:pStyle w:val="ConsPlusNormal"/>
            </w:pPr>
          </w:p>
          <w:p w:rsidR="005D15A8" w:rsidRDefault="005D15A8">
            <w:pPr>
              <w:pStyle w:val="ConsPlusNormal"/>
              <w:jc w:val="both"/>
            </w:pPr>
            <w:r>
              <w:t>проживающий по адресу: ______________________________________, именуемый в дальнейшем "Получатель", заключили настоящий Социальный контракт (далее - контракт) о нижеследующем.</w:t>
            </w:r>
          </w:p>
        </w:tc>
      </w:tr>
    </w:tbl>
    <w:p w:rsidR="005D15A8" w:rsidRDefault="005D15A8">
      <w:pPr>
        <w:pStyle w:val="ConsPlusNormal"/>
      </w:pPr>
    </w:p>
    <w:p w:rsidR="005D15A8" w:rsidRDefault="005D15A8">
      <w:pPr>
        <w:pStyle w:val="ConsPlusNormal"/>
        <w:jc w:val="center"/>
        <w:outlineLvl w:val="1"/>
      </w:pPr>
      <w:r>
        <w:t>1. Предмет контракта</w:t>
      </w:r>
    </w:p>
    <w:p w:rsidR="005D15A8" w:rsidRDefault="005D15A8">
      <w:pPr>
        <w:pStyle w:val="ConsPlusNormal"/>
      </w:pPr>
    </w:p>
    <w:p w:rsidR="005D15A8" w:rsidRDefault="005D15A8">
      <w:pPr>
        <w:pStyle w:val="ConsPlusNormal"/>
        <w:ind w:firstLine="540"/>
        <w:jc w:val="both"/>
      </w:pPr>
      <w:r>
        <w:t>1.1. Предметом контракта является сотрудничество между Управлением и Получателем по реализации программы социальной адаптации в целях стимулирования их активных действий по преодолению трудной жизненной ситуации.</w:t>
      </w:r>
    </w:p>
    <w:p w:rsidR="005D15A8" w:rsidRDefault="005D15A8">
      <w:pPr>
        <w:pStyle w:val="ConsPlusNormal"/>
      </w:pPr>
    </w:p>
    <w:p w:rsidR="005D15A8" w:rsidRDefault="005D15A8">
      <w:pPr>
        <w:pStyle w:val="ConsPlusNormal"/>
        <w:jc w:val="center"/>
        <w:outlineLvl w:val="1"/>
      </w:pPr>
      <w:r>
        <w:t>2. Права и обязанности Управления</w:t>
      </w:r>
    </w:p>
    <w:p w:rsidR="005D15A8" w:rsidRDefault="005D15A8">
      <w:pPr>
        <w:pStyle w:val="ConsPlusNormal"/>
      </w:pPr>
    </w:p>
    <w:p w:rsidR="005D15A8" w:rsidRDefault="005D15A8">
      <w:pPr>
        <w:pStyle w:val="ConsPlusNormal"/>
        <w:ind w:firstLine="540"/>
        <w:jc w:val="both"/>
      </w:pPr>
      <w:r>
        <w:t>2.1. Управление социальной защиты населения и труда имеет право проводить проверку исполнения Получателем и членами его семьи программы социальной адаптации и контракта.</w:t>
      </w:r>
    </w:p>
    <w:p w:rsidR="005D15A8" w:rsidRDefault="005D15A8">
      <w:pPr>
        <w:pStyle w:val="ConsPlusNormal"/>
        <w:spacing w:before="220"/>
        <w:ind w:firstLine="540"/>
        <w:jc w:val="both"/>
      </w:pPr>
      <w:r>
        <w:t>2.2. Управление обязуется:</w:t>
      </w:r>
    </w:p>
    <w:p w:rsidR="005D15A8" w:rsidRDefault="005D15A8">
      <w:pPr>
        <w:pStyle w:val="ConsPlusNormal"/>
        <w:spacing w:before="220"/>
        <w:ind w:firstLine="540"/>
        <w:jc w:val="both"/>
      </w:pPr>
      <w:r>
        <w:t>оказывать совместно с Центром занятости населения, органами местного самоуправления и иными организациями в сфере труда и занятости содействие в поиске гражданином работы с последующим трудоустройством;</w:t>
      </w:r>
    </w:p>
    <w:p w:rsidR="005D15A8" w:rsidRDefault="005D15A8">
      <w:pPr>
        <w:pStyle w:val="ConsPlusNormal"/>
        <w:spacing w:before="220"/>
        <w:ind w:firstLine="540"/>
        <w:jc w:val="both"/>
      </w:pPr>
      <w:r>
        <w:t xml:space="preserve">осуществлять ежемесячную денежную выплату гражданину, зарегистрированному в Центре занятости населения в качестве безработного или ищущего работу, в течение месяца с даты заключения социального контракта и в течение трех месяцев с момента подтверждения факта </w:t>
      </w:r>
      <w:r>
        <w:lastRenderedPageBreak/>
        <w:t>трудоустройства гражданина в размере величины прожиточного минимума трудоспособного населения, установленного в Республике Саха (Якутия) за II квартал года, предшествующего году заключения социального контракта;</w:t>
      </w:r>
    </w:p>
    <w:p w:rsidR="005D15A8" w:rsidRDefault="005D15A8">
      <w:pPr>
        <w:pStyle w:val="ConsPlusNormal"/>
        <w:spacing w:before="220"/>
        <w:ind w:firstLine="540"/>
        <w:jc w:val="both"/>
      </w:pPr>
      <w:r>
        <w:t>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5D15A8" w:rsidRDefault="005D15A8">
      <w:pPr>
        <w:pStyle w:val="ConsPlusNormal"/>
        <w:spacing w:before="220"/>
        <w:ind w:firstLine="540"/>
        <w:jc w:val="both"/>
      </w:pPr>
      <w:r>
        <w:t>осуществлять ежемесячную денежную выплату гражданину в случае, предусмотренном абзацем третьим пункта 9 настоящих Правил, в период обучения, но не более трех месяцев, в размере половины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5D15A8" w:rsidRDefault="005D15A8">
      <w:pPr>
        <w:pStyle w:val="ConsPlusNormal"/>
      </w:pPr>
    </w:p>
    <w:p w:rsidR="005D15A8" w:rsidRDefault="005D15A8">
      <w:pPr>
        <w:pStyle w:val="ConsPlusNormal"/>
        <w:jc w:val="center"/>
        <w:outlineLvl w:val="1"/>
      </w:pPr>
      <w:r>
        <w:t>3. Права и обязанности Получателя</w:t>
      </w:r>
    </w:p>
    <w:p w:rsidR="005D15A8" w:rsidRDefault="005D15A8">
      <w:pPr>
        <w:pStyle w:val="ConsPlusNormal"/>
      </w:pPr>
    </w:p>
    <w:p w:rsidR="005D15A8" w:rsidRDefault="005D15A8">
      <w:pPr>
        <w:pStyle w:val="ConsPlusNormal"/>
        <w:ind w:firstLine="540"/>
        <w:jc w:val="both"/>
      </w:pPr>
      <w:r>
        <w:t>3.1. Получатель имеет право на получение государственной социальной помощи на основе социального контракта, предусмотренной программой социальной адаптации.</w:t>
      </w:r>
    </w:p>
    <w:p w:rsidR="005D15A8" w:rsidRDefault="005D15A8">
      <w:pPr>
        <w:pStyle w:val="ConsPlusNormal"/>
        <w:spacing w:before="220"/>
        <w:ind w:firstLine="540"/>
        <w:jc w:val="both"/>
      </w:pPr>
      <w:r>
        <w:t>3.2. Получатель обязан:</w:t>
      </w:r>
    </w:p>
    <w:p w:rsidR="005D15A8" w:rsidRDefault="005D15A8">
      <w:pPr>
        <w:pStyle w:val="ConsPlusNormal"/>
        <w:spacing w:before="220"/>
        <w:ind w:firstLine="540"/>
        <w:jc w:val="both"/>
      </w:pPr>
      <w:r>
        <w:t>встать на учет в Центре занятости населения в качестве безработного или ищущего работу;</w:t>
      </w:r>
    </w:p>
    <w:p w:rsidR="005D15A8" w:rsidRDefault="005D15A8">
      <w:pPr>
        <w:pStyle w:val="ConsPlusNormal"/>
        <w:spacing w:before="220"/>
        <w:ind w:firstLine="540"/>
        <w:jc w:val="both"/>
      </w:pPr>
      <w:r>
        <w:t>зарегистрироваться на портале "Работа в России";</w:t>
      </w:r>
    </w:p>
    <w:p w:rsidR="005D15A8" w:rsidRDefault="005D15A8">
      <w:pPr>
        <w:pStyle w:val="ConsPlusNormal"/>
        <w:spacing w:before="220"/>
        <w:ind w:firstLine="540"/>
        <w:jc w:val="both"/>
      </w:pPr>
      <w:r>
        <w:t>осуществить поиск работы с последующим заключением трудового договора в период действия социального контракта;</w:t>
      </w:r>
    </w:p>
    <w:p w:rsidR="005D15A8" w:rsidRDefault="005D15A8">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5D15A8" w:rsidRDefault="005D15A8">
      <w:pPr>
        <w:pStyle w:val="ConsPlusNormal"/>
        <w:spacing w:before="220"/>
        <w:ind w:firstLine="540"/>
        <w:jc w:val="both"/>
      </w:pPr>
      <w:r>
        <w:t>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5D15A8" w:rsidRDefault="005D15A8">
      <w:pPr>
        <w:pStyle w:val="ConsPlusNormal"/>
        <w:spacing w:before="220"/>
        <w:ind w:firstLine="540"/>
        <w:jc w:val="both"/>
      </w:pPr>
      <w:r>
        <w:t>ежемесячно представлять в Управление документы, подтверждающие факт выполнения гражданином мероприятий программы социальной адаптации;</w:t>
      </w:r>
    </w:p>
    <w:p w:rsidR="005D15A8" w:rsidRDefault="005D15A8">
      <w:pPr>
        <w:pStyle w:val="ConsPlusNormal"/>
        <w:spacing w:before="220"/>
        <w:ind w:firstLine="540"/>
        <w:jc w:val="both"/>
      </w:pPr>
      <w:r>
        <w:t>уведомить Управление в течение трех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5D15A8" w:rsidRDefault="005D15A8">
      <w:pPr>
        <w:pStyle w:val="ConsPlusNormal"/>
        <w:spacing w:before="220"/>
        <w:ind w:firstLine="540"/>
        <w:jc w:val="both"/>
      </w:pPr>
      <w:r>
        <w:t>представлять по запросу Управления информацию об условиях жизни гражданина (семьи гражданина) в течение 12 месяцев со дня окончания срока действия социального контракта.</w:t>
      </w:r>
    </w:p>
    <w:p w:rsidR="005D15A8" w:rsidRDefault="005D15A8">
      <w:pPr>
        <w:pStyle w:val="ConsPlusNormal"/>
        <w:spacing w:before="220"/>
        <w:ind w:firstLine="540"/>
        <w:jc w:val="both"/>
      </w:pPr>
      <w:r>
        <w:t>3.3. Следующие требования к конечному результату:</w:t>
      </w:r>
    </w:p>
    <w:p w:rsidR="005D15A8" w:rsidRDefault="005D15A8">
      <w:pPr>
        <w:pStyle w:val="ConsPlusNormal"/>
        <w:spacing w:before="220"/>
        <w:ind w:firstLine="540"/>
        <w:jc w:val="both"/>
      </w:pPr>
      <w:r>
        <w:t>заключение гражданином трудового договора в период действия социального контракта;</w:t>
      </w:r>
    </w:p>
    <w:p w:rsidR="005D15A8" w:rsidRDefault="005D15A8">
      <w:pPr>
        <w:pStyle w:val="ConsPlusNormal"/>
        <w:spacing w:before="220"/>
        <w:ind w:firstLine="540"/>
        <w:jc w:val="both"/>
      </w:pPr>
      <w:r>
        <w:t>повышение денежных доходов гражданина (семьи гражданина) по истечении срока действия социального контракта.</w:t>
      </w:r>
    </w:p>
    <w:p w:rsidR="005D15A8" w:rsidRDefault="005D15A8">
      <w:pPr>
        <w:pStyle w:val="ConsPlusNormal"/>
      </w:pPr>
    </w:p>
    <w:p w:rsidR="005D15A8" w:rsidRDefault="005D15A8">
      <w:pPr>
        <w:pStyle w:val="ConsPlusNormal"/>
        <w:jc w:val="center"/>
        <w:outlineLvl w:val="1"/>
      </w:pPr>
      <w:r>
        <w:t>4. Размер и порядок оказания государственной социальной</w:t>
      </w:r>
    </w:p>
    <w:p w:rsidR="005D15A8" w:rsidRDefault="005D15A8">
      <w:pPr>
        <w:pStyle w:val="ConsPlusNormal"/>
        <w:jc w:val="center"/>
      </w:pPr>
      <w:r>
        <w:t>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0"/>
      </w:tblGrid>
      <w:tr w:rsidR="005D15A8">
        <w:tc>
          <w:tcPr>
            <w:tcW w:w="7710" w:type="dxa"/>
            <w:tcBorders>
              <w:top w:val="nil"/>
              <w:left w:val="nil"/>
              <w:bottom w:val="nil"/>
              <w:right w:val="nil"/>
            </w:tcBorders>
          </w:tcPr>
          <w:p w:rsidR="005D15A8" w:rsidRDefault="005D15A8">
            <w:pPr>
              <w:pStyle w:val="ConsPlusNormal"/>
              <w:ind w:firstLine="283"/>
              <w:jc w:val="both"/>
            </w:pPr>
            <w:r>
              <w:t>4.1. В соответствии с назначением Управления от "__" _____________20__ г. государственная социальная помощь на основе социального контракта предоставляется получателю ежемесячно на поиск работы в размере</w:t>
            </w:r>
          </w:p>
          <w:p w:rsidR="005D15A8" w:rsidRDefault="005D15A8">
            <w:pPr>
              <w:pStyle w:val="ConsPlusNormal"/>
              <w:jc w:val="both"/>
            </w:pPr>
            <w:r>
              <w:t>______________________________________________________</w:t>
            </w:r>
          </w:p>
          <w:p w:rsidR="005D15A8" w:rsidRDefault="005D15A8">
            <w:pPr>
              <w:pStyle w:val="ConsPlusNormal"/>
              <w:jc w:val="center"/>
            </w:pPr>
            <w:r>
              <w:t>(сумма указывается прописью)</w:t>
            </w:r>
          </w:p>
        </w:tc>
      </w:tr>
    </w:tbl>
    <w:p w:rsidR="005D15A8" w:rsidRDefault="005D15A8">
      <w:pPr>
        <w:pStyle w:val="ConsPlusNormal"/>
      </w:pPr>
    </w:p>
    <w:p w:rsidR="005D15A8" w:rsidRDefault="005D15A8">
      <w:pPr>
        <w:pStyle w:val="ConsPlusNormal"/>
        <w:ind w:firstLine="540"/>
        <w:jc w:val="both"/>
      </w:pPr>
      <w:r>
        <w:t>4.2. Перечисление Получателю государственной социальной помощи на основе социального контракта производится государственным казенным учреждением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на счет по вкладу в кредитной организации, на счет банковской карты, которые указаны им в заявлении, или почтовым переводом через организации Федеральной почтовой связи не позднее 10 дней с даты заключения социального контракта.</w:t>
      </w:r>
    </w:p>
    <w:p w:rsidR="005D15A8" w:rsidRDefault="005D15A8">
      <w:pPr>
        <w:pStyle w:val="ConsPlusNormal"/>
      </w:pPr>
    </w:p>
    <w:p w:rsidR="005D15A8" w:rsidRDefault="005D15A8">
      <w:pPr>
        <w:pStyle w:val="ConsPlusNormal"/>
        <w:jc w:val="center"/>
        <w:outlineLvl w:val="1"/>
      </w:pPr>
      <w:r>
        <w:t>5. Срок действия контракта</w:t>
      </w:r>
    </w:p>
    <w:p w:rsidR="005D15A8" w:rsidRDefault="005D15A8">
      <w:pPr>
        <w:pStyle w:val="ConsPlusNormal"/>
      </w:pPr>
    </w:p>
    <w:p w:rsidR="005D15A8" w:rsidRDefault="005D15A8">
      <w:pPr>
        <w:pStyle w:val="ConsPlusNormal"/>
        <w:ind w:firstLine="540"/>
        <w:jc w:val="both"/>
      </w:pPr>
      <w:r>
        <w:t>5.1. Контракт вступает в силу с момента подписания и действует до "__" _________ 20__ г.</w:t>
      </w:r>
    </w:p>
    <w:p w:rsidR="005D15A8" w:rsidRDefault="005D15A8">
      <w:pPr>
        <w:pStyle w:val="ConsPlusNormal"/>
        <w:spacing w:before="220"/>
        <w:ind w:firstLine="540"/>
        <w:jc w:val="both"/>
      </w:pPr>
      <w:r>
        <w:t>5.2. Контракт может быть продлен на 6 месяцев либо прекращен досрочно в связи с невыполнением Получателем мероприятий программы социальной адаптации.</w:t>
      </w:r>
    </w:p>
    <w:p w:rsidR="005D15A8" w:rsidRDefault="005D15A8">
      <w:pPr>
        <w:pStyle w:val="ConsPlusNormal"/>
      </w:pPr>
    </w:p>
    <w:p w:rsidR="005D15A8" w:rsidRDefault="005D15A8">
      <w:pPr>
        <w:pStyle w:val="ConsPlusNormal"/>
        <w:jc w:val="center"/>
        <w:outlineLvl w:val="1"/>
      </w:pPr>
      <w:r>
        <w:t>6. Порядок изменения и основания прекращения</w:t>
      </w:r>
    </w:p>
    <w:p w:rsidR="005D15A8" w:rsidRDefault="005D15A8">
      <w:pPr>
        <w:pStyle w:val="ConsPlusNormal"/>
        <w:jc w:val="center"/>
      </w:pPr>
      <w:r>
        <w:t>действия контракта</w:t>
      </w:r>
    </w:p>
    <w:p w:rsidR="005D15A8" w:rsidRDefault="005D15A8">
      <w:pPr>
        <w:pStyle w:val="ConsPlusNormal"/>
      </w:pPr>
    </w:p>
    <w:p w:rsidR="005D15A8" w:rsidRDefault="005D15A8">
      <w:pPr>
        <w:pStyle w:val="ConsPlusNormal"/>
        <w:ind w:firstLine="540"/>
        <w:jc w:val="both"/>
      </w:pPr>
      <w:r>
        <w:t>6.1. При выполнении Получателем в установленный срок условий контракта и мероприятий, предусмотренных программой социальной адаптации, контракт прекращает свое действие.</w:t>
      </w:r>
    </w:p>
    <w:p w:rsidR="005D15A8" w:rsidRDefault="005D15A8">
      <w:pPr>
        <w:pStyle w:val="ConsPlusNormal"/>
        <w:spacing w:before="220"/>
        <w:ind w:firstLine="540"/>
        <w:jc w:val="both"/>
      </w:pPr>
      <w:r>
        <w:t>6.2. Контракт с Получателем прекращается либо расторгается досрочно в следующих случаях:</w:t>
      </w:r>
    </w:p>
    <w:p w:rsidR="005D15A8" w:rsidRDefault="005D15A8">
      <w:pPr>
        <w:pStyle w:val="ConsPlusNormal"/>
        <w:spacing w:before="220"/>
        <w:ind w:firstLine="540"/>
        <w:jc w:val="both"/>
      </w:pPr>
      <w:r>
        <w:t>невыполнения Получателем мероприятий, предусмотренных программой социальной адаптации, без объективных причин;</w:t>
      </w:r>
    </w:p>
    <w:p w:rsidR="005D15A8" w:rsidRDefault="005D15A8">
      <w:pPr>
        <w:pStyle w:val="ConsPlusNormal"/>
        <w:spacing w:before="220"/>
        <w:ind w:firstLine="540"/>
        <w:jc w:val="both"/>
      </w:pPr>
      <w:r>
        <w:t>выезда Получателя во время действия социального контракта за пределы Республики Саха (Якутия) в связи с переменой места жительства;</w:t>
      </w:r>
    </w:p>
    <w:p w:rsidR="005D15A8" w:rsidRDefault="005D15A8">
      <w:pPr>
        <w:pStyle w:val="ConsPlusNormal"/>
        <w:spacing w:before="220"/>
        <w:ind w:firstLine="540"/>
        <w:jc w:val="both"/>
      </w:pPr>
      <w:r>
        <w:t>использования полученной государственной социальной помощи на иные мероприятия, не предусмотренные программой социальной адаптации;</w:t>
      </w:r>
    </w:p>
    <w:p w:rsidR="005D15A8" w:rsidRDefault="005D15A8">
      <w:pPr>
        <w:pStyle w:val="ConsPlusNormal"/>
        <w:spacing w:before="220"/>
        <w:ind w:firstLine="540"/>
        <w:jc w:val="both"/>
      </w:pPr>
      <w:r>
        <w:t>представления недостоверной информации о выполнении мероприятий программы социальной адаптации;</w:t>
      </w:r>
    </w:p>
    <w:p w:rsidR="005D15A8" w:rsidRDefault="005D15A8">
      <w:pPr>
        <w:pStyle w:val="ConsPlusNormal"/>
        <w:spacing w:before="220"/>
        <w:ind w:firstLine="540"/>
        <w:jc w:val="both"/>
      </w:pPr>
      <w:r>
        <w:t>непредставления отчета о целевом использовании средств социальной помощи с момента заключения социального контракта более 3 месяцев;</w:t>
      </w:r>
    </w:p>
    <w:p w:rsidR="005D15A8" w:rsidRDefault="005D15A8">
      <w:pPr>
        <w:pStyle w:val="ConsPlusNormal"/>
        <w:spacing w:before="220"/>
        <w:ind w:firstLine="540"/>
        <w:jc w:val="both"/>
      </w:pPr>
      <w:r>
        <w:t>невыполнения обязательств контракта;</w:t>
      </w:r>
    </w:p>
    <w:p w:rsidR="005D15A8" w:rsidRDefault="005D15A8">
      <w:pPr>
        <w:pStyle w:val="ConsPlusNormal"/>
        <w:spacing w:before="220"/>
        <w:ind w:firstLine="540"/>
        <w:jc w:val="both"/>
      </w:pPr>
      <w:r>
        <w:t>непредотвратимые обстоятельства (паводок, наводнение, пожар, землетрясение, ураган, техногенная катастрофа, авария);</w:t>
      </w:r>
    </w:p>
    <w:p w:rsidR="005D15A8" w:rsidRDefault="005D15A8">
      <w:pPr>
        <w:pStyle w:val="ConsPlusNormal"/>
        <w:spacing w:before="220"/>
        <w:ind w:firstLine="540"/>
        <w:jc w:val="both"/>
      </w:pPr>
      <w:r>
        <w:t>временная нетрудоспособность Получателя;</w:t>
      </w:r>
    </w:p>
    <w:p w:rsidR="005D15A8" w:rsidRDefault="005D15A8">
      <w:pPr>
        <w:pStyle w:val="ConsPlusNormal"/>
        <w:spacing w:before="220"/>
        <w:ind w:firstLine="540"/>
        <w:jc w:val="both"/>
      </w:pPr>
      <w:r>
        <w:t>потеря дееспособности Получателя.</w:t>
      </w:r>
    </w:p>
    <w:p w:rsidR="005D15A8" w:rsidRDefault="005D15A8">
      <w:pPr>
        <w:pStyle w:val="ConsPlusNormal"/>
        <w:spacing w:before="220"/>
        <w:ind w:firstLine="540"/>
        <w:jc w:val="both"/>
      </w:pPr>
      <w:r>
        <w:t xml:space="preserve">6.3. При наличии уважительных причин, препятствующих выполнению Получателем условий </w:t>
      </w:r>
      <w:r>
        <w:lastRenderedPageBreak/>
        <w:t>социального контракта, указанный срок может быть продлен Управлением, но не более чем на шесть месяцев.</w:t>
      </w:r>
    </w:p>
    <w:p w:rsidR="005D15A8" w:rsidRDefault="005D15A8">
      <w:pPr>
        <w:pStyle w:val="ConsPlusNormal"/>
        <w:spacing w:before="220"/>
        <w:ind w:firstLine="540"/>
        <w:jc w:val="both"/>
      </w:pPr>
      <w:r>
        <w:t>Основаниями для продления срока социального контракта являются болезнь (стационарное лечение); смерть близких родственников (родители, дети, супруг (супруга)); стихийное бедствие; другие чрезвычайные обстоятельства, в связи с которыми гражданин оказывается неспособным выполнить принятые обязательства.</w:t>
      </w:r>
    </w:p>
    <w:p w:rsidR="005D15A8" w:rsidRDefault="005D15A8">
      <w:pPr>
        <w:pStyle w:val="ConsPlusNormal"/>
        <w:spacing w:before="220"/>
        <w:ind w:firstLine="540"/>
        <w:jc w:val="both"/>
      </w:pPr>
      <w:r>
        <w:t>6.4. Изменения в настоящий контракт вносятся по взаимному согласию Сторон путем заключения дополнительного соглашения.</w:t>
      </w:r>
    </w:p>
    <w:p w:rsidR="005D15A8" w:rsidRDefault="005D15A8">
      <w:pPr>
        <w:pStyle w:val="ConsPlusNormal"/>
      </w:pPr>
    </w:p>
    <w:p w:rsidR="005D15A8" w:rsidRDefault="005D15A8">
      <w:pPr>
        <w:pStyle w:val="ConsPlusNormal"/>
        <w:jc w:val="center"/>
        <w:outlineLvl w:val="1"/>
      </w:pPr>
      <w:r>
        <w:t>7. Ответственность Сторон</w:t>
      </w:r>
    </w:p>
    <w:p w:rsidR="005D15A8" w:rsidRDefault="005D15A8">
      <w:pPr>
        <w:pStyle w:val="ConsPlusNormal"/>
      </w:pPr>
    </w:p>
    <w:p w:rsidR="005D15A8" w:rsidRDefault="005D15A8">
      <w:pPr>
        <w:pStyle w:val="ConsPlusNormal"/>
        <w:ind w:firstLine="540"/>
        <w:jc w:val="both"/>
      </w:pPr>
      <w:r>
        <w:t>7.1. За неисполнение или ненадлежащее исполнение условий контракта Стороны несут ответственность, предусмотренную действующим федеральным и республиканским законодательством.</w:t>
      </w:r>
    </w:p>
    <w:p w:rsidR="005D15A8" w:rsidRDefault="005D15A8">
      <w:pPr>
        <w:pStyle w:val="ConsPlusNormal"/>
      </w:pPr>
    </w:p>
    <w:p w:rsidR="005D15A8" w:rsidRDefault="005D15A8">
      <w:pPr>
        <w:pStyle w:val="ConsPlusNormal"/>
        <w:jc w:val="center"/>
        <w:outlineLvl w:val="1"/>
      </w:pPr>
      <w:r>
        <w:t>8. Заключительные положения</w:t>
      </w:r>
    </w:p>
    <w:p w:rsidR="005D15A8" w:rsidRDefault="005D15A8">
      <w:pPr>
        <w:pStyle w:val="ConsPlusNormal"/>
      </w:pPr>
    </w:p>
    <w:p w:rsidR="005D15A8" w:rsidRDefault="005D15A8">
      <w:pPr>
        <w:pStyle w:val="ConsPlusNormal"/>
        <w:ind w:firstLine="540"/>
        <w:jc w:val="both"/>
      </w:pPr>
      <w:r>
        <w:t>8.1. Все споры и разногласия, которые могут возникнуть при исполнении контракта, разрешаются Сторонами путем переговоров.</w:t>
      </w:r>
    </w:p>
    <w:p w:rsidR="005D15A8" w:rsidRDefault="005D15A8">
      <w:pPr>
        <w:pStyle w:val="ConsPlusNormal"/>
        <w:spacing w:before="220"/>
        <w:ind w:firstLine="540"/>
        <w:jc w:val="both"/>
      </w:pPr>
      <w:r>
        <w:t>8.2. При невозможности урегулирования споров путем переговоров споры решаются в установленном законодательством порядке.</w:t>
      </w:r>
    </w:p>
    <w:p w:rsidR="005D15A8" w:rsidRDefault="005D15A8">
      <w:pPr>
        <w:pStyle w:val="ConsPlusNormal"/>
        <w:spacing w:before="220"/>
        <w:ind w:firstLine="540"/>
        <w:jc w:val="both"/>
      </w:pPr>
      <w:r>
        <w:t>8.3. контракт составлен в двух экземплярах, имеющих одинаковую юридическую силу.</w:t>
      </w:r>
    </w:p>
    <w:p w:rsidR="005D15A8" w:rsidRDefault="005D15A8">
      <w:pPr>
        <w:pStyle w:val="ConsPlusNormal"/>
        <w:spacing w:before="220"/>
        <w:ind w:firstLine="540"/>
        <w:jc w:val="both"/>
      </w:pPr>
      <w:r>
        <w:t>Все совершеннолетние члены семьи согласны с условиями контракта.</w:t>
      </w:r>
    </w:p>
    <w:p w:rsidR="005D15A8" w:rsidRDefault="005D15A8">
      <w:pPr>
        <w:pStyle w:val="ConsPlusNormal"/>
      </w:pPr>
    </w:p>
    <w:p w:rsidR="005D15A8" w:rsidRDefault="005D15A8">
      <w:pPr>
        <w:pStyle w:val="ConsPlusNormal"/>
        <w:ind w:firstLine="540"/>
        <w:jc w:val="both"/>
      </w:pPr>
      <w:r>
        <w:t>Члены семьи Получателя государственной социальной 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102"/>
      </w:tblGrid>
      <w:tr w:rsidR="005D15A8">
        <w:tc>
          <w:tcPr>
            <w:tcW w:w="8560" w:type="dxa"/>
            <w:gridSpan w:val="2"/>
            <w:tcBorders>
              <w:top w:val="nil"/>
              <w:left w:val="nil"/>
              <w:bottom w:val="nil"/>
              <w:right w:val="nil"/>
            </w:tcBorders>
          </w:tcPr>
          <w:p w:rsidR="005D15A8" w:rsidRDefault="005D15A8">
            <w:pPr>
              <w:pStyle w:val="ConsPlusNormal"/>
              <w:jc w:val="both"/>
            </w:pPr>
            <w:r>
              <w:t>1.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2.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3.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4.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5.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bl>
    <w:p w:rsidR="005D15A8" w:rsidRDefault="005D15A8">
      <w:pPr>
        <w:pStyle w:val="ConsPlusNormal"/>
      </w:pPr>
    </w:p>
    <w:p w:rsidR="005D15A8" w:rsidRDefault="005D15A8">
      <w:pPr>
        <w:pStyle w:val="ConsPlusNormal"/>
        <w:jc w:val="center"/>
        <w:outlineLvl w:val="1"/>
      </w:pPr>
      <w:r>
        <w:t>9. Подписи Сторон</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59"/>
        <w:gridCol w:w="1757"/>
        <w:gridCol w:w="2665"/>
      </w:tblGrid>
      <w:tr w:rsidR="005D15A8">
        <w:tc>
          <w:tcPr>
            <w:tcW w:w="4530" w:type="dxa"/>
            <w:gridSpan w:val="2"/>
            <w:tcBorders>
              <w:top w:val="nil"/>
              <w:left w:val="nil"/>
              <w:bottom w:val="nil"/>
              <w:right w:val="nil"/>
            </w:tcBorders>
          </w:tcPr>
          <w:p w:rsidR="005D15A8" w:rsidRDefault="005D15A8">
            <w:pPr>
              <w:pStyle w:val="ConsPlusNormal"/>
              <w:jc w:val="center"/>
            </w:pPr>
            <w:r>
              <w:t>Руководитель Управления</w:t>
            </w:r>
          </w:p>
        </w:tc>
        <w:tc>
          <w:tcPr>
            <w:tcW w:w="4422" w:type="dxa"/>
            <w:gridSpan w:val="2"/>
            <w:tcBorders>
              <w:top w:val="nil"/>
              <w:left w:val="nil"/>
              <w:bottom w:val="nil"/>
              <w:right w:val="nil"/>
            </w:tcBorders>
          </w:tcPr>
          <w:p w:rsidR="005D15A8" w:rsidRDefault="005D15A8">
            <w:pPr>
              <w:pStyle w:val="ConsPlusNormal"/>
              <w:jc w:val="center"/>
            </w:pPr>
            <w:r>
              <w:t>Гражданин - Получатель</w:t>
            </w:r>
          </w:p>
        </w:tc>
      </w:tr>
      <w:tr w:rsidR="005D15A8">
        <w:tc>
          <w:tcPr>
            <w:tcW w:w="1871" w:type="dxa"/>
            <w:tcBorders>
              <w:top w:val="nil"/>
              <w:left w:val="nil"/>
              <w:bottom w:val="nil"/>
              <w:right w:val="nil"/>
            </w:tcBorders>
          </w:tcPr>
          <w:p w:rsidR="005D15A8" w:rsidRDefault="005D15A8">
            <w:pPr>
              <w:pStyle w:val="ConsPlusNormal"/>
              <w:jc w:val="center"/>
            </w:pPr>
            <w:r>
              <w:lastRenderedPageBreak/>
              <w:t>____________</w:t>
            </w:r>
          </w:p>
        </w:tc>
        <w:tc>
          <w:tcPr>
            <w:tcW w:w="2659" w:type="dxa"/>
            <w:tcBorders>
              <w:top w:val="nil"/>
              <w:left w:val="nil"/>
              <w:bottom w:val="nil"/>
              <w:right w:val="nil"/>
            </w:tcBorders>
          </w:tcPr>
          <w:p w:rsidR="005D15A8" w:rsidRDefault="005D15A8">
            <w:pPr>
              <w:pStyle w:val="ConsPlusNormal"/>
              <w:jc w:val="center"/>
            </w:pPr>
            <w:r>
              <w:t>(________________)</w:t>
            </w:r>
          </w:p>
        </w:tc>
        <w:tc>
          <w:tcPr>
            <w:tcW w:w="1757" w:type="dxa"/>
            <w:tcBorders>
              <w:top w:val="nil"/>
              <w:left w:val="nil"/>
              <w:bottom w:val="nil"/>
              <w:right w:val="nil"/>
            </w:tcBorders>
          </w:tcPr>
          <w:p w:rsidR="005D15A8" w:rsidRDefault="005D15A8">
            <w:pPr>
              <w:pStyle w:val="ConsPlusNormal"/>
              <w:jc w:val="center"/>
            </w:pPr>
            <w:r>
              <w:t>___________</w:t>
            </w:r>
          </w:p>
        </w:tc>
        <w:tc>
          <w:tcPr>
            <w:tcW w:w="2665" w:type="dxa"/>
            <w:tcBorders>
              <w:top w:val="nil"/>
              <w:left w:val="nil"/>
              <w:bottom w:val="nil"/>
              <w:right w:val="nil"/>
            </w:tcBorders>
          </w:tcPr>
          <w:p w:rsidR="005D15A8" w:rsidRDefault="005D15A8">
            <w:pPr>
              <w:pStyle w:val="ConsPlusNormal"/>
              <w:jc w:val="center"/>
            </w:pPr>
            <w:r>
              <w:t>(________________)</w:t>
            </w:r>
          </w:p>
        </w:tc>
      </w:tr>
      <w:tr w:rsidR="005D15A8">
        <w:tc>
          <w:tcPr>
            <w:tcW w:w="1871" w:type="dxa"/>
            <w:tcBorders>
              <w:top w:val="nil"/>
              <w:left w:val="nil"/>
              <w:bottom w:val="nil"/>
              <w:right w:val="nil"/>
            </w:tcBorders>
          </w:tcPr>
          <w:p w:rsidR="005D15A8" w:rsidRDefault="005D15A8">
            <w:pPr>
              <w:pStyle w:val="ConsPlusNormal"/>
              <w:jc w:val="center"/>
            </w:pPr>
            <w:r>
              <w:t>(подпись)</w:t>
            </w:r>
          </w:p>
        </w:tc>
        <w:tc>
          <w:tcPr>
            <w:tcW w:w="2659" w:type="dxa"/>
            <w:tcBorders>
              <w:top w:val="nil"/>
              <w:left w:val="nil"/>
              <w:bottom w:val="nil"/>
              <w:right w:val="nil"/>
            </w:tcBorders>
          </w:tcPr>
          <w:p w:rsidR="005D15A8" w:rsidRDefault="005D15A8">
            <w:pPr>
              <w:pStyle w:val="ConsPlusNormal"/>
              <w:jc w:val="center"/>
            </w:pPr>
            <w:r>
              <w:t>(расшифровка подписи)</w:t>
            </w:r>
          </w:p>
        </w:tc>
        <w:tc>
          <w:tcPr>
            <w:tcW w:w="1757" w:type="dxa"/>
            <w:tcBorders>
              <w:top w:val="nil"/>
              <w:left w:val="nil"/>
              <w:bottom w:val="nil"/>
              <w:right w:val="nil"/>
            </w:tcBorders>
          </w:tcPr>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4530" w:type="dxa"/>
            <w:gridSpan w:val="2"/>
            <w:tcBorders>
              <w:top w:val="nil"/>
              <w:left w:val="nil"/>
              <w:bottom w:val="nil"/>
              <w:right w:val="nil"/>
            </w:tcBorders>
          </w:tcPr>
          <w:p w:rsidR="005D15A8" w:rsidRDefault="005D15A8">
            <w:pPr>
              <w:pStyle w:val="ConsPlusNormal"/>
            </w:pPr>
            <w:r>
              <w:t>"___" ___________20__ г.</w:t>
            </w:r>
          </w:p>
        </w:tc>
        <w:tc>
          <w:tcPr>
            <w:tcW w:w="4422" w:type="dxa"/>
            <w:gridSpan w:val="2"/>
            <w:tcBorders>
              <w:top w:val="nil"/>
              <w:left w:val="nil"/>
              <w:bottom w:val="nil"/>
              <w:right w:val="nil"/>
            </w:tcBorders>
          </w:tcPr>
          <w:p w:rsidR="005D15A8" w:rsidRDefault="005D15A8">
            <w:pPr>
              <w:pStyle w:val="ConsPlusNormal"/>
            </w:pPr>
            <w:r>
              <w:t>"___" ___________20__ г.</w:t>
            </w:r>
          </w:p>
        </w:tc>
      </w:tr>
    </w:tbl>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Утверждаю ____________________</w:t>
      </w:r>
    </w:p>
    <w:p w:rsidR="005D15A8" w:rsidRDefault="005D15A8">
      <w:pPr>
        <w:pStyle w:val="ConsPlusNormal"/>
        <w:jc w:val="right"/>
      </w:pPr>
      <w:r>
        <w:t>(подпись, Ф.И.О.)</w:t>
      </w:r>
    </w:p>
    <w:p w:rsidR="005D15A8" w:rsidRDefault="005D15A8">
      <w:pPr>
        <w:pStyle w:val="ConsPlusNormal"/>
        <w:jc w:val="right"/>
      </w:pPr>
      <w:r>
        <w:t>Руководитель Управления</w:t>
      </w:r>
    </w:p>
    <w:p w:rsidR="005D15A8" w:rsidRDefault="005D15A8">
      <w:pPr>
        <w:pStyle w:val="ConsPlusNormal"/>
        <w:jc w:val="right"/>
      </w:pPr>
      <w:r>
        <w:t>социальной защиты населения</w:t>
      </w:r>
    </w:p>
    <w:p w:rsidR="005D15A8" w:rsidRDefault="005D15A8">
      <w:pPr>
        <w:pStyle w:val="ConsPlusNormal"/>
        <w:jc w:val="right"/>
      </w:pPr>
      <w:r>
        <w:t>и труда при Министерстве труда</w:t>
      </w:r>
    </w:p>
    <w:p w:rsidR="005D15A8" w:rsidRDefault="005D15A8">
      <w:pPr>
        <w:pStyle w:val="ConsPlusNormal"/>
        <w:jc w:val="right"/>
      </w:pPr>
      <w:r>
        <w:t>и социального развития</w:t>
      </w:r>
    </w:p>
    <w:p w:rsidR="005D15A8" w:rsidRDefault="005D15A8">
      <w:pPr>
        <w:pStyle w:val="ConsPlusNormal"/>
        <w:jc w:val="right"/>
      </w:pPr>
      <w:r>
        <w:t>Республики Саха (Якутия)</w:t>
      </w:r>
    </w:p>
    <w:p w:rsidR="005D15A8" w:rsidRDefault="005D15A8">
      <w:pPr>
        <w:pStyle w:val="ConsPlusNormal"/>
      </w:pPr>
    </w:p>
    <w:p w:rsidR="005D15A8" w:rsidRDefault="005D15A8">
      <w:pPr>
        <w:pStyle w:val="ConsPlusNormal"/>
        <w:jc w:val="right"/>
      </w:pPr>
      <w:r>
        <w:t>"__" ________ 20__ г.</w:t>
      </w:r>
    </w:p>
    <w:p w:rsidR="005D15A8" w:rsidRDefault="005D15A8">
      <w:pPr>
        <w:pStyle w:val="ConsPlusNormal"/>
      </w:pPr>
    </w:p>
    <w:p w:rsidR="005D15A8" w:rsidRDefault="005D15A8">
      <w:pPr>
        <w:pStyle w:val="ConsPlusNormal"/>
        <w:jc w:val="center"/>
      </w:pPr>
      <w:r>
        <w:t>ПРОГРАММА</w:t>
      </w:r>
    </w:p>
    <w:p w:rsidR="005D15A8" w:rsidRDefault="005D15A8">
      <w:pPr>
        <w:pStyle w:val="ConsPlusNormal"/>
        <w:jc w:val="center"/>
      </w:pPr>
      <w:r>
        <w:t>социальной адаптации на оказание государственной</w:t>
      </w:r>
    </w:p>
    <w:p w:rsidR="005D15A8" w:rsidRDefault="005D15A8">
      <w:pPr>
        <w:pStyle w:val="ConsPlusNormal"/>
        <w:jc w:val="center"/>
      </w:pPr>
      <w:r>
        <w:t>социальной помощи на поиск работы</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D15A8">
        <w:tc>
          <w:tcPr>
            <w:tcW w:w="9071" w:type="dxa"/>
            <w:tcBorders>
              <w:top w:val="nil"/>
              <w:left w:val="nil"/>
              <w:bottom w:val="nil"/>
              <w:right w:val="nil"/>
            </w:tcBorders>
          </w:tcPr>
          <w:p w:rsidR="005D15A8" w:rsidRDefault="005D15A8">
            <w:pPr>
              <w:pStyle w:val="ConsPlusNormal"/>
              <w:ind w:firstLine="540"/>
              <w:jc w:val="both"/>
            </w:pPr>
            <w:r>
              <w:t>Управление социальной защиты населения и труда при Министерстве труда и социального развития Республики Саха (Якутия)___________________________.</w:t>
            </w:r>
          </w:p>
          <w:p w:rsidR="005D15A8" w:rsidRDefault="005D15A8">
            <w:pPr>
              <w:pStyle w:val="ConsPlusNormal"/>
            </w:pPr>
          </w:p>
          <w:p w:rsidR="005D15A8" w:rsidRDefault="005D15A8">
            <w:pPr>
              <w:pStyle w:val="ConsPlusNormal"/>
              <w:ind w:firstLine="540"/>
              <w:jc w:val="both"/>
            </w:pPr>
            <w:r>
              <w:t>Получатель государственной социальной помощи на основе социального контракта __________________________________________________________</w:t>
            </w:r>
          </w:p>
          <w:p w:rsidR="005D15A8" w:rsidRDefault="005D15A8">
            <w:pPr>
              <w:pStyle w:val="ConsPlusNormal"/>
              <w:jc w:val="center"/>
            </w:pPr>
            <w:r>
              <w:t>(Ф.И.О., адрес регистрации либо пребывания)</w:t>
            </w:r>
          </w:p>
          <w:p w:rsidR="005D15A8" w:rsidRDefault="005D15A8">
            <w:pPr>
              <w:pStyle w:val="ConsPlusNormal"/>
            </w:pPr>
          </w:p>
          <w:p w:rsidR="005D15A8" w:rsidRDefault="005D15A8">
            <w:pPr>
              <w:pStyle w:val="ConsPlusNormal"/>
              <w:jc w:val="center"/>
            </w:pPr>
            <w:r>
              <w:t>_________________________________________________________________.</w:t>
            </w:r>
          </w:p>
          <w:p w:rsidR="005D15A8" w:rsidRDefault="005D15A8">
            <w:pPr>
              <w:pStyle w:val="ConsPlusNormal"/>
              <w:ind w:firstLine="540"/>
              <w:jc w:val="both"/>
            </w:pPr>
            <w:r>
              <w:t>Дата начала действия социального контракта __________________________.</w:t>
            </w:r>
          </w:p>
          <w:p w:rsidR="005D15A8" w:rsidRDefault="005D15A8">
            <w:pPr>
              <w:pStyle w:val="ConsPlusNormal"/>
              <w:ind w:firstLine="540"/>
              <w:jc w:val="both"/>
            </w:pPr>
            <w:r>
              <w:t>Дата окончания действия социального контракта _______________________.</w:t>
            </w:r>
          </w:p>
          <w:p w:rsidR="005D15A8" w:rsidRDefault="005D15A8">
            <w:pPr>
              <w:pStyle w:val="ConsPlusNormal"/>
              <w:ind w:firstLine="540"/>
              <w:jc w:val="both"/>
            </w:pPr>
            <w:r>
              <w:t>Намечаемые активные действия: прохождение профессионального обучения и получение дополнительного профессионального образования, прохождение стажировки ________________________________________________________.</w:t>
            </w:r>
          </w:p>
        </w:tc>
      </w:tr>
    </w:tbl>
    <w:p w:rsidR="005D15A8" w:rsidRDefault="005D15A8">
      <w:pPr>
        <w:pStyle w:val="ConsPlusNormal"/>
      </w:pPr>
    </w:p>
    <w:p w:rsidR="005D15A8" w:rsidRDefault="005D15A8">
      <w:pPr>
        <w:pStyle w:val="ConsPlusNormal"/>
        <w:jc w:val="center"/>
        <w:outlineLvl w:val="2"/>
      </w:pPr>
      <w:r>
        <w:t>Дополнительная информация, указываемая безработными</w:t>
      </w:r>
    </w:p>
    <w:p w:rsidR="005D15A8" w:rsidRDefault="005D15A8">
      <w:pPr>
        <w:pStyle w:val="ConsPlusNormal"/>
        <w:jc w:val="center"/>
      </w:pPr>
      <w:r>
        <w:t>(неработающими) гражданами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57"/>
        <w:gridCol w:w="1020"/>
        <w:gridCol w:w="1620"/>
        <w:gridCol w:w="1417"/>
        <w:gridCol w:w="1757"/>
      </w:tblGrid>
      <w:tr w:rsidR="005D15A8">
        <w:tc>
          <w:tcPr>
            <w:tcW w:w="1474" w:type="dxa"/>
          </w:tcPr>
          <w:p w:rsidR="005D15A8" w:rsidRDefault="005D15A8">
            <w:pPr>
              <w:pStyle w:val="ConsPlusNormal"/>
              <w:jc w:val="center"/>
            </w:pPr>
            <w:r>
              <w:t>Профессия</w:t>
            </w:r>
          </w:p>
        </w:tc>
        <w:tc>
          <w:tcPr>
            <w:tcW w:w="1757" w:type="dxa"/>
          </w:tcPr>
          <w:p w:rsidR="005D15A8" w:rsidRDefault="005D15A8">
            <w:pPr>
              <w:pStyle w:val="ConsPlusNormal"/>
              <w:jc w:val="center"/>
            </w:pPr>
            <w:r>
              <w:t>Последнее место работы, причины увольнения</w:t>
            </w:r>
          </w:p>
        </w:tc>
        <w:tc>
          <w:tcPr>
            <w:tcW w:w="1020" w:type="dxa"/>
          </w:tcPr>
          <w:p w:rsidR="005D15A8" w:rsidRDefault="005D15A8">
            <w:pPr>
              <w:pStyle w:val="ConsPlusNormal"/>
              <w:jc w:val="center"/>
            </w:pPr>
            <w:r>
              <w:t>Стаж работы общий</w:t>
            </w:r>
          </w:p>
        </w:tc>
        <w:tc>
          <w:tcPr>
            <w:tcW w:w="1620" w:type="dxa"/>
          </w:tcPr>
          <w:p w:rsidR="005D15A8" w:rsidRDefault="005D15A8">
            <w:pPr>
              <w:pStyle w:val="ConsPlusNormal"/>
              <w:jc w:val="center"/>
            </w:pPr>
            <w:r>
              <w:t>Стаж работы на последнем месте</w:t>
            </w:r>
          </w:p>
        </w:tc>
        <w:tc>
          <w:tcPr>
            <w:tcW w:w="1417" w:type="dxa"/>
          </w:tcPr>
          <w:p w:rsidR="005D15A8" w:rsidRDefault="005D15A8">
            <w:pPr>
              <w:pStyle w:val="ConsPlusNormal"/>
              <w:jc w:val="center"/>
            </w:pPr>
            <w:r>
              <w:t>Последняя занимаемая должность</w:t>
            </w:r>
          </w:p>
        </w:tc>
        <w:tc>
          <w:tcPr>
            <w:tcW w:w="1757" w:type="dxa"/>
          </w:tcPr>
          <w:p w:rsidR="005D15A8" w:rsidRDefault="005D15A8">
            <w:pPr>
              <w:pStyle w:val="ConsPlusNormal"/>
              <w:jc w:val="center"/>
            </w:pPr>
            <w:r>
              <w:t>Длительность периода без работы</w:t>
            </w:r>
          </w:p>
        </w:tc>
      </w:tr>
      <w:tr w:rsidR="005D15A8">
        <w:tc>
          <w:tcPr>
            <w:tcW w:w="1474" w:type="dxa"/>
          </w:tcPr>
          <w:p w:rsidR="005D15A8" w:rsidRDefault="005D15A8">
            <w:pPr>
              <w:pStyle w:val="ConsPlusNormal"/>
            </w:pPr>
          </w:p>
        </w:tc>
        <w:tc>
          <w:tcPr>
            <w:tcW w:w="1757" w:type="dxa"/>
          </w:tcPr>
          <w:p w:rsidR="005D15A8" w:rsidRDefault="005D15A8">
            <w:pPr>
              <w:pStyle w:val="ConsPlusNormal"/>
            </w:pPr>
          </w:p>
        </w:tc>
        <w:tc>
          <w:tcPr>
            <w:tcW w:w="1020" w:type="dxa"/>
          </w:tcPr>
          <w:p w:rsidR="005D15A8" w:rsidRDefault="005D15A8">
            <w:pPr>
              <w:pStyle w:val="ConsPlusNormal"/>
            </w:pPr>
          </w:p>
        </w:tc>
        <w:tc>
          <w:tcPr>
            <w:tcW w:w="1620" w:type="dxa"/>
          </w:tcPr>
          <w:p w:rsidR="005D15A8" w:rsidRDefault="005D15A8">
            <w:pPr>
              <w:pStyle w:val="ConsPlusNormal"/>
            </w:pPr>
          </w:p>
        </w:tc>
        <w:tc>
          <w:tcPr>
            <w:tcW w:w="1417" w:type="dxa"/>
          </w:tcPr>
          <w:p w:rsidR="005D15A8" w:rsidRDefault="005D15A8">
            <w:pPr>
              <w:pStyle w:val="ConsPlusNormal"/>
            </w:pPr>
          </w:p>
        </w:tc>
        <w:tc>
          <w:tcPr>
            <w:tcW w:w="1757" w:type="dxa"/>
          </w:tcPr>
          <w:p w:rsidR="005D15A8" w:rsidRDefault="005D15A8">
            <w:pPr>
              <w:pStyle w:val="ConsPlusNormal"/>
            </w:pPr>
          </w:p>
        </w:tc>
      </w:tr>
      <w:tr w:rsidR="005D15A8">
        <w:tc>
          <w:tcPr>
            <w:tcW w:w="1474" w:type="dxa"/>
          </w:tcPr>
          <w:p w:rsidR="005D15A8" w:rsidRDefault="005D15A8">
            <w:pPr>
              <w:pStyle w:val="ConsPlusNormal"/>
            </w:pPr>
          </w:p>
        </w:tc>
        <w:tc>
          <w:tcPr>
            <w:tcW w:w="1757" w:type="dxa"/>
          </w:tcPr>
          <w:p w:rsidR="005D15A8" w:rsidRDefault="005D15A8">
            <w:pPr>
              <w:pStyle w:val="ConsPlusNormal"/>
            </w:pPr>
          </w:p>
        </w:tc>
        <w:tc>
          <w:tcPr>
            <w:tcW w:w="1020" w:type="dxa"/>
          </w:tcPr>
          <w:p w:rsidR="005D15A8" w:rsidRDefault="005D15A8">
            <w:pPr>
              <w:pStyle w:val="ConsPlusNormal"/>
            </w:pPr>
          </w:p>
        </w:tc>
        <w:tc>
          <w:tcPr>
            <w:tcW w:w="1620" w:type="dxa"/>
          </w:tcPr>
          <w:p w:rsidR="005D15A8" w:rsidRDefault="005D15A8">
            <w:pPr>
              <w:pStyle w:val="ConsPlusNormal"/>
            </w:pPr>
          </w:p>
        </w:tc>
        <w:tc>
          <w:tcPr>
            <w:tcW w:w="1417" w:type="dxa"/>
          </w:tcPr>
          <w:p w:rsidR="005D15A8" w:rsidRDefault="005D15A8">
            <w:pPr>
              <w:pStyle w:val="ConsPlusNormal"/>
            </w:pPr>
          </w:p>
        </w:tc>
        <w:tc>
          <w:tcPr>
            <w:tcW w:w="1757" w:type="dxa"/>
          </w:tcPr>
          <w:p w:rsidR="005D15A8" w:rsidRDefault="005D15A8">
            <w:pPr>
              <w:pStyle w:val="ConsPlusNormal"/>
            </w:pPr>
          </w:p>
        </w:tc>
      </w:tr>
    </w:tbl>
    <w:p w:rsidR="005D15A8" w:rsidRDefault="005D15A8">
      <w:pPr>
        <w:pStyle w:val="ConsPlusNormal"/>
      </w:pPr>
    </w:p>
    <w:p w:rsidR="005D15A8" w:rsidRDefault="005D15A8">
      <w:pPr>
        <w:pStyle w:val="ConsPlusNormal"/>
        <w:jc w:val="center"/>
        <w:outlineLvl w:val="2"/>
      </w:pPr>
      <w:r>
        <w:t>План мероприятий по социальной адаптации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61"/>
        <w:gridCol w:w="1984"/>
        <w:gridCol w:w="1417"/>
        <w:gridCol w:w="1247"/>
      </w:tblGrid>
      <w:tr w:rsidR="005D15A8">
        <w:tc>
          <w:tcPr>
            <w:tcW w:w="1984" w:type="dxa"/>
          </w:tcPr>
          <w:p w:rsidR="005D15A8" w:rsidRDefault="005D15A8">
            <w:pPr>
              <w:pStyle w:val="ConsPlusNormal"/>
              <w:jc w:val="center"/>
            </w:pPr>
            <w:r>
              <w:lastRenderedPageBreak/>
              <w:t>Мероприятие</w:t>
            </w:r>
          </w:p>
        </w:tc>
        <w:tc>
          <w:tcPr>
            <w:tcW w:w="1020" w:type="dxa"/>
          </w:tcPr>
          <w:p w:rsidR="005D15A8" w:rsidRDefault="005D15A8">
            <w:pPr>
              <w:pStyle w:val="ConsPlusNormal"/>
              <w:jc w:val="center"/>
            </w:pPr>
            <w:r>
              <w:t>Срок исполнения</w:t>
            </w:r>
          </w:p>
        </w:tc>
        <w:tc>
          <w:tcPr>
            <w:tcW w:w="1361" w:type="dxa"/>
          </w:tcPr>
          <w:p w:rsidR="005D15A8" w:rsidRDefault="005D15A8">
            <w:pPr>
              <w:pStyle w:val="ConsPlusNormal"/>
              <w:jc w:val="center"/>
            </w:pPr>
            <w:r>
              <w:t>Ответственный специалист</w:t>
            </w:r>
          </w:p>
        </w:tc>
        <w:tc>
          <w:tcPr>
            <w:tcW w:w="1984" w:type="dxa"/>
          </w:tcPr>
          <w:p w:rsidR="005D15A8" w:rsidRDefault="005D15A8">
            <w:pPr>
              <w:pStyle w:val="ConsPlusNormal"/>
              <w:jc w:val="center"/>
            </w:pPr>
            <w:r>
              <w:t>Орган (учреждение), предоставляющий(-ее) помощь, услуги</w:t>
            </w:r>
          </w:p>
        </w:tc>
        <w:tc>
          <w:tcPr>
            <w:tcW w:w="1417" w:type="dxa"/>
          </w:tcPr>
          <w:p w:rsidR="005D15A8" w:rsidRDefault="005D15A8">
            <w:pPr>
              <w:pStyle w:val="ConsPlusNormal"/>
              <w:jc w:val="center"/>
            </w:pPr>
            <w:r>
              <w:t>Отметка о выполнении</w:t>
            </w:r>
          </w:p>
        </w:tc>
        <w:tc>
          <w:tcPr>
            <w:tcW w:w="1247" w:type="dxa"/>
          </w:tcPr>
          <w:p w:rsidR="005D15A8" w:rsidRDefault="005D15A8">
            <w:pPr>
              <w:pStyle w:val="ConsPlusNormal"/>
              <w:jc w:val="center"/>
            </w:pPr>
            <w:r>
              <w:t>Результат (оценка)</w:t>
            </w:r>
          </w:p>
        </w:tc>
      </w:tr>
      <w:tr w:rsidR="005D15A8">
        <w:tc>
          <w:tcPr>
            <w:tcW w:w="1984" w:type="dxa"/>
          </w:tcPr>
          <w:p w:rsidR="005D15A8" w:rsidRDefault="005D15A8">
            <w:pPr>
              <w:pStyle w:val="ConsPlusNormal"/>
              <w:jc w:val="both"/>
            </w:pPr>
            <w:r>
              <w:t>Содействие в трудоустройстве</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pPr>
            <w:r>
              <w:t>Центр занятости населения</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Направление на прохождение медицинского осмотра или диспансеризации при трудоустройстве или направлении на стажировку (при необходимости)</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pPr>
            <w:r>
              <w:t>Управление социальной защиты населения и труда</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Осуществление выплат в соответствии с условиями социального контракта</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pPr>
            <w:r>
              <w:t>Управление социальной защиты населения и труда</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Трудоустройство</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jc w:val="both"/>
            </w:pPr>
            <w:r>
              <w:t>Получатель</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Прохождение медицинского осмотра или диспансеризации при трудоустройстве (при необходимости)</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jc w:val="both"/>
            </w:pPr>
            <w:r>
              <w:t>Получатель</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Содействие в прохождении профессионального обучения и (или) получении дополнительного профессионального образования и последующем прохождении стажировки</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jc w:val="both"/>
            </w:pPr>
            <w:r>
              <w:t>Центр занятости населения</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 xml:space="preserve">Прохождение профессионального обучения и (или) получение </w:t>
            </w:r>
            <w:r>
              <w:lastRenderedPageBreak/>
              <w:t>дополнительного профессионального образования в целях дальнейшего прохождения стажировки и последующего заключения с работодателем бессрочного или срочного трудового договора</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jc w:val="both"/>
            </w:pPr>
            <w:r>
              <w:t>Получатель</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Получение документа о прохождении профессионального обучения и (или) получении дополнительного профессионального образования</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pPr>
            <w:r>
              <w:t>Получатель</w:t>
            </w:r>
          </w:p>
        </w:tc>
        <w:tc>
          <w:tcPr>
            <w:tcW w:w="1417" w:type="dxa"/>
          </w:tcPr>
          <w:p w:rsidR="005D15A8" w:rsidRDefault="005D15A8">
            <w:pPr>
              <w:pStyle w:val="ConsPlusNormal"/>
            </w:pPr>
          </w:p>
        </w:tc>
        <w:tc>
          <w:tcPr>
            <w:tcW w:w="1247" w:type="dxa"/>
          </w:tcPr>
          <w:p w:rsidR="005D15A8" w:rsidRDefault="005D15A8">
            <w:pPr>
              <w:pStyle w:val="ConsPlusNormal"/>
            </w:pPr>
          </w:p>
        </w:tc>
      </w:tr>
      <w:tr w:rsidR="005D15A8">
        <w:tc>
          <w:tcPr>
            <w:tcW w:w="1984" w:type="dxa"/>
          </w:tcPr>
          <w:p w:rsidR="005D15A8" w:rsidRDefault="005D15A8">
            <w:pPr>
              <w:pStyle w:val="ConsPlusNormal"/>
              <w:jc w:val="both"/>
            </w:pPr>
            <w:r>
              <w:t>Прохождение стажировки по итогам профессионального обучения и (или) получение дополнительного профессионального образования</w:t>
            </w:r>
          </w:p>
        </w:tc>
        <w:tc>
          <w:tcPr>
            <w:tcW w:w="1020" w:type="dxa"/>
          </w:tcPr>
          <w:p w:rsidR="005D15A8" w:rsidRDefault="005D15A8">
            <w:pPr>
              <w:pStyle w:val="ConsPlusNormal"/>
            </w:pPr>
          </w:p>
        </w:tc>
        <w:tc>
          <w:tcPr>
            <w:tcW w:w="1361" w:type="dxa"/>
          </w:tcPr>
          <w:p w:rsidR="005D15A8" w:rsidRDefault="005D15A8">
            <w:pPr>
              <w:pStyle w:val="ConsPlusNormal"/>
            </w:pPr>
          </w:p>
        </w:tc>
        <w:tc>
          <w:tcPr>
            <w:tcW w:w="1984" w:type="dxa"/>
          </w:tcPr>
          <w:p w:rsidR="005D15A8" w:rsidRDefault="005D15A8">
            <w:pPr>
              <w:pStyle w:val="ConsPlusNormal"/>
            </w:pPr>
            <w:r>
              <w:t>Получатель</w:t>
            </w:r>
          </w:p>
        </w:tc>
        <w:tc>
          <w:tcPr>
            <w:tcW w:w="1417" w:type="dxa"/>
          </w:tcPr>
          <w:p w:rsidR="005D15A8" w:rsidRDefault="005D15A8">
            <w:pPr>
              <w:pStyle w:val="ConsPlusNormal"/>
            </w:pPr>
          </w:p>
        </w:tc>
        <w:tc>
          <w:tcPr>
            <w:tcW w:w="1247"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085"/>
        <w:gridCol w:w="2793"/>
        <w:gridCol w:w="2583"/>
      </w:tblGrid>
      <w:tr w:rsidR="005D15A8">
        <w:tc>
          <w:tcPr>
            <w:tcW w:w="8935" w:type="dxa"/>
            <w:gridSpan w:val="4"/>
            <w:tcBorders>
              <w:top w:val="nil"/>
              <w:left w:val="nil"/>
              <w:bottom w:val="nil"/>
              <w:right w:val="nil"/>
            </w:tcBorders>
          </w:tcPr>
          <w:p w:rsidR="005D15A8" w:rsidRDefault="005D15A8">
            <w:pPr>
              <w:pStyle w:val="ConsPlusNormal"/>
              <w:ind w:firstLine="540"/>
              <w:jc w:val="both"/>
            </w:pPr>
            <w:r>
              <w:t>Контрольное заключение специалиста, осуществляющего сопровождение контракта, о проведенных мероприятиях</w:t>
            </w:r>
          </w:p>
          <w:p w:rsidR="005D15A8" w:rsidRDefault="005D15A8">
            <w:pPr>
              <w:pStyle w:val="ConsPlusNormal"/>
              <w:jc w:val="both"/>
            </w:pPr>
            <w:r>
              <w:t>__________________________________________________________________________________________________________________________________</w:t>
            </w:r>
          </w:p>
          <w:p w:rsidR="005D15A8" w:rsidRDefault="005D15A8">
            <w:pPr>
              <w:pStyle w:val="ConsPlusNormal"/>
              <w:ind w:firstLine="540"/>
              <w:jc w:val="both"/>
            </w:pPr>
            <w:r>
              <w:t>Необходимое взаимодействие:</w:t>
            </w:r>
          </w:p>
          <w:p w:rsidR="005D15A8" w:rsidRDefault="005D15A8">
            <w:pPr>
              <w:pStyle w:val="ConsPlusNormal"/>
              <w:ind w:firstLine="540"/>
              <w:jc w:val="both"/>
            </w:pPr>
            <w:r>
              <w:t>с органом службы занятости ______________________________________</w:t>
            </w:r>
          </w:p>
          <w:p w:rsidR="005D15A8" w:rsidRDefault="005D15A8">
            <w:pPr>
              <w:pStyle w:val="ConsPlusNormal"/>
              <w:ind w:firstLine="540"/>
              <w:jc w:val="both"/>
            </w:pPr>
            <w:r>
              <w:t>с органом социальной защиты населения ____________________________</w:t>
            </w:r>
          </w:p>
          <w:p w:rsidR="005D15A8" w:rsidRDefault="005D15A8">
            <w:pPr>
              <w:pStyle w:val="ConsPlusNormal"/>
              <w:ind w:firstLine="540"/>
              <w:jc w:val="both"/>
            </w:pPr>
            <w:r>
              <w:t>с органом здравоохранения _______________________________________</w:t>
            </w:r>
          </w:p>
          <w:p w:rsidR="005D15A8" w:rsidRDefault="005D15A8">
            <w:pPr>
              <w:pStyle w:val="ConsPlusNormal"/>
              <w:ind w:firstLine="540"/>
              <w:jc w:val="both"/>
            </w:pPr>
            <w:r>
              <w:t>с органом образования __________________________________________</w:t>
            </w:r>
          </w:p>
          <w:p w:rsidR="005D15A8" w:rsidRDefault="005D15A8">
            <w:pPr>
              <w:pStyle w:val="ConsPlusNormal"/>
              <w:ind w:firstLine="540"/>
              <w:jc w:val="both"/>
            </w:pPr>
            <w:r>
              <w:t>с другими органами (контакты) ___________________________________.</w:t>
            </w:r>
          </w:p>
        </w:tc>
      </w:tr>
      <w:tr w:rsidR="005D15A8">
        <w:tc>
          <w:tcPr>
            <w:tcW w:w="1474" w:type="dxa"/>
            <w:tcBorders>
              <w:top w:val="nil"/>
              <w:left w:val="nil"/>
              <w:bottom w:val="nil"/>
              <w:right w:val="nil"/>
            </w:tcBorders>
          </w:tcPr>
          <w:p w:rsidR="005D15A8" w:rsidRDefault="005D15A8">
            <w:pPr>
              <w:pStyle w:val="ConsPlusNormal"/>
              <w:jc w:val="both"/>
            </w:pPr>
            <w:r>
              <w:t>Специалист</w:t>
            </w:r>
          </w:p>
        </w:tc>
        <w:tc>
          <w:tcPr>
            <w:tcW w:w="2085" w:type="dxa"/>
            <w:tcBorders>
              <w:top w:val="nil"/>
              <w:left w:val="nil"/>
              <w:bottom w:val="nil"/>
              <w:right w:val="nil"/>
            </w:tcBorders>
          </w:tcPr>
          <w:p w:rsidR="005D15A8" w:rsidRDefault="005D15A8">
            <w:pPr>
              <w:pStyle w:val="ConsPlusNormal"/>
              <w:jc w:val="center"/>
            </w:pPr>
            <w:r>
              <w:t>_____________</w:t>
            </w:r>
          </w:p>
          <w:p w:rsidR="005D15A8" w:rsidRDefault="005D15A8">
            <w:pPr>
              <w:pStyle w:val="ConsPlusNormal"/>
              <w:jc w:val="center"/>
            </w:pPr>
            <w:r>
              <w:t>(подпись)</w:t>
            </w:r>
          </w:p>
        </w:tc>
        <w:tc>
          <w:tcPr>
            <w:tcW w:w="2793" w:type="dxa"/>
            <w:tcBorders>
              <w:top w:val="nil"/>
              <w:left w:val="nil"/>
              <w:bottom w:val="nil"/>
              <w:right w:val="nil"/>
            </w:tcBorders>
          </w:tcPr>
          <w:p w:rsidR="005D15A8" w:rsidRDefault="005D15A8">
            <w:pPr>
              <w:pStyle w:val="ConsPlusNormal"/>
              <w:jc w:val="center"/>
            </w:pPr>
            <w:r>
              <w:t>____________</w:t>
            </w:r>
          </w:p>
          <w:p w:rsidR="005D15A8" w:rsidRDefault="005D15A8">
            <w:pPr>
              <w:pStyle w:val="ConsPlusNormal"/>
              <w:jc w:val="center"/>
            </w:pPr>
            <w:r>
              <w:t>дата</w:t>
            </w:r>
          </w:p>
        </w:tc>
        <w:tc>
          <w:tcPr>
            <w:tcW w:w="2583" w:type="dxa"/>
            <w:tcBorders>
              <w:top w:val="nil"/>
              <w:left w:val="nil"/>
              <w:bottom w:val="nil"/>
              <w:right w:val="nil"/>
            </w:tcBorders>
          </w:tcPr>
          <w:p w:rsidR="005D15A8" w:rsidRDefault="005D15A8">
            <w:pPr>
              <w:pStyle w:val="ConsPlusNormal"/>
            </w:pPr>
          </w:p>
        </w:tc>
      </w:tr>
      <w:tr w:rsidR="005D15A8">
        <w:tc>
          <w:tcPr>
            <w:tcW w:w="1474" w:type="dxa"/>
            <w:tcBorders>
              <w:top w:val="nil"/>
              <w:left w:val="nil"/>
              <w:bottom w:val="nil"/>
              <w:right w:val="nil"/>
            </w:tcBorders>
          </w:tcPr>
          <w:p w:rsidR="005D15A8" w:rsidRDefault="005D15A8">
            <w:pPr>
              <w:pStyle w:val="ConsPlusNormal"/>
            </w:pPr>
            <w:r>
              <w:t>Получатель</w:t>
            </w:r>
          </w:p>
        </w:tc>
        <w:tc>
          <w:tcPr>
            <w:tcW w:w="2085" w:type="dxa"/>
            <w:tcBorders>
              <w:top w:val="nil"/>
              <w:left w:val="nil"/>
              <w:bottom w:val="nil"/>
              <w:right w:val="nil"/>
            </w:tcBorders>
          </w:tcPr>
          <w:p w:rsidR="005D15A8" w:rsidRDefault="005D15A8">
            <w:pPr>
              <w:pStyle w:val="ConsPlusNormal"/>
              <w:jc w:val="center"/>
            </w:pPr>
            <w:r>
              <w:t>______________</w:t>
            </w:r>
          </w:p>
          <w:p w:rsidR="005D15A8" w:rsidRDefault="005D15A8">
            <w:pPr>
              <w:pStyle w:val="ConsPlusNormal"/>
              <w:jc w:val="center"/>
            </w:pPr>
            <w:r>
              <w:t>(подпись)</w:t>
            </w:r>
          </w:p>
        </w:tc>
        <w:tc>
          <w:tcPr>
            <w:tcW w:w="2793" w:type="dxa"/>
            <w:tcBorders>
              <w:top w:val="nil"/>
              <w:left w:val="nil"/>
              <w:bottom w:val="nil"/>
              <w:right w:val="nil"/>
            </w:tcBorders>
          </w:tcPr>
          <w:p w:rsidR="005D15A8" w:rsidRDefault="005D15A8">
            <w:pPr>
              <w:pStyle w:val="ConsPlusNormal"/>
            </w:pPr>
            <w:r>
              <w:t>__________________</w:t>
            </w:r>
          </w:p>
          <w:p w:rsidR="005D15A8" w:rsidRDefault="005D15A8">
            <w:pPr>
              <w:pStyle w:val="ConsPlusNormal"/>
            </w:pPr>
            <w:r>
              <w:t>(расшифровка подписи)</w:t>
            </w:r>
          </w:p>
        </w:tc>
        <w:tc>
          <w:tcPr>
            <w:tcW w:w="2583" w:type="dxa"/>
            <w:tcBorders>
              <w:top w:val="nil"/>
              <w:left w:val="nil"/>
              <w:bottom w:val="nil"/>
              <w:right w:val="nil"/>
            </w:tcBorders>
          </w:tcPr>
          <w:p w:rsidR="005D15A8" w:rsidRDefault="005D15A8">
            <w:pPr>
              <w:pStyle w:val="ConsPlusNormal"/>
              <w:jc w:val="both"/>
            </w:pPr>
            <w:r>
              <w:t>_________________</w:t>
            </w:r>
          </w:p>
          <w:p w:rsidR="005D15A8" w:rsidRDefault="005D15A8">
            <w:pPr>
              <w:pStyle w:val="ConsPlusNormal"/>
              <w:jc w:val="both"/>
            </w:pPr>
            <w:r>
              <w:t>(дата составления)</w:t>
            </w:r>
          </w:p>
        </w:tc>
      </w:tr>
    </w:tbl>
    <w:p w:rsidR="005D15A8" w:rsidRDefault="005D15A8">
      <w:pPr>
        <w:pStyle w:val="ConsPlusNormal"/>
      </w:pPr>
    </w:p>
    <w:p w:rsidR="005D15A8" w:rsidRDefault="005D15A8">
      <w:pPr>
        <w:pStyle w:val="ConsPlusNormal"/>
        <w:jc w:val="center"/>
        <w:outlineLvl w:val="2"/>
      </w:pPr>
      <w:r>
        <w:t>Виды предоставляемой помощи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36"/>
      </w:tblGrid>
      <w:tr w:rsidR="005D15A8">
        <w:tc>
          <w:tcPr>
            <w:tcW w:w="4422" w:type="dxa"/>
          </w:tcPr>
          <w:p w:rsidR="005D15A8" w:rsidRDefault="005D15A8">
            <w:pPr>
              <w:pStyle w:val="ConsPlusNormal"/>
              <w:jc w:val="center"/>
            </w:pPr>
            <w:r>
              <w:lastRenderedPageBreak/>
              <w:t>Ежемесячная выплата</w:t>
            </w:r>
          </w:p>
        </w:tc>
        <w:tc>
          <w:tcPr>
            <w:tcW w:w="4536" w:type="dxa"/>
          </w:tcPr>
          <w:p w:rsidR="005D15A8" w:rsidRDefault="005D15A8">
            <w:pPr>
              <w:pStyle w:val="ConsPlusNormal"/>
              <w:jc w:val="center"/>
            </w:pPr>
            <w:r>
              <w:t>Единовременная выплата</w:t>
            </w:r>
          </w:p>
        </w:tc>
      </w:tr>
      <w:tr w:rsidR="005D15A8">
        <w:tc>
          <w:tcPr>
            <w:tcW w:w="4422" w:type="dxa"/>
          </w:tcPr>
          <w:p w:rsidR="005D15A8" w:rsidRDefault="005D15A8">
            <w:pPr>
              <w:pStyle w:val="ConsPlusNormal"/>
            </w:pPr>
          </w:p>
        </w:tc>
        <w:tc>
          <w:tcPr>
            <w:tcW w:w="4536" w:type="dxa"/>
          </w:tcPr>
          <w:p w:rsidR="005D15A8" w:rsidRDefault="005D15A8">
            <w:pPr>
              <w:pStyle w:val="ConsPlusNormal"/>
            </w:pPr>
          </w:p>
        </w:tc>
      </w:tr>
      <w:tr w:rsidR="005D15A8">
        <w:tc>
          <w:tcPr>
            <w:tcW w:w="4422" w:type="dxa"/>
          </w:tcPr>
          <w:p w:rsidR="005D15A8" w:rsidRDefault="005D15A8">
            <w:pPr>
              <w:pStyle w:val="ConsPlusNormal"/>
            </w:pPr>
          </w:p>
        </w:tc>
        <w:tc>
          <w:tcPr>
            <w:tcW w:w="4536"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70"/>
        <w:gridCol w:w="5087"/>
      </w:tblGrid>
      <w:tr w:rsidR="005D15A8">
        <w:tc>
          <w:tcPr>
            <w:tcW w:w="8957" w:type="dxa"/>
            <w:gridSpan w:val="2"/>
            <w:tcBorders>
              <w:top w:val="nil"/>
              <w:left w:val="nil"/>
              <w:bottom w:val="nil"/>
              <w:right w:val="nil"/>
            </w:tcBorders>
          </w:tcPr>
          <w:p w:rsidR="005D15A8" w:rsidRDefault="005D15A8">
            <w:pPr>
              <w:pStyle w:val="ConsPlusNormal"/>
              <w:ind w:firstLine="540"/>
              <w:jc w:val="both"/>
            </w:pPr>
            <w:r>
              <w:t>Заключение межведомственной комиссии об ожидаемой эффективности проведенных мероприятий ___________________________________________</w:t>
            </w:r>
          </w:p>
          <w:p w:rsidR="005D15A8" w:rsidRDefault="005D15A8">
            <w:pPr>
              <w:pStyle w:val="ConsPlusNormal"/>
              <w:jc w:val="both"/>
            </w:pPr>
            <w:r>
              <w:t>_________________________________________________________________</w:t>
            </w:r>
          </w:p>
          <w:p w:rsidR="005D15A8" w:rsidRDefault="005D15A8">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15A8">
        <w:tc>
          <w:tcPr>
            <w:tcW w:w="3870" w:type="dxa"/>
            <w:tcBorders>
              <w:top w:val="nil"/>
              <w:left w:val="nil"/>
              <w:bottom w:val="nil"/>
              <w:right w:val="nil"/>
            </w:tcBorders>
          </w:tcPr>
          <w:p w:rsidR="005D15A8" w:rsidRDefault="005D15A8">
            <w:pPr>
              <w:pStyle w:val="ConsPlusNormal"/>
              <w:jc w:val="both"/>
            </w:pPr>
            <w:r>
              <w:t>Члены комиссии:</w:t>
            </w: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jc w:val="both"/>
            </w:pPr>
            <w:r>
              <w:t>Дата "__" ________ 20__ г.</w:t>
            </w:r>
          </w:p>
        </w:tc>
        <w:tc>
          <w:tcPr>
            <w:tcW w:w="5087" w:type="dxa"/>
            <w:tcBorders>
              <w:top w:val="nil"/>
              <w:left w:val="nil"/>
              <w:bottom w:val="nil"/>
              <w:right w:val="nil"/>
            </w:tcBorders>
          </w:tcPr>
          <w:p w:rsidR="005D15A8" w:rsidRDefault="005D15A8">
            <w:pPr>
              <w:pStyle w:val="ConsPlusNormal"/>
            </w:pPr>
          </w:p>
        </w:tc>
      </w:tr>
    </w:tbl>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7</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pStyle w:val="ConsPlusNormal"/>
      </w:pPr>
    </w:p>
    <w:p w:rsidR="005D15A8" w:rsidRDefault="005D15A8">
      <w:pPr>
        <w:pStyle w:val="ConsPlusNormal"/>
        <w:jc w:val="center"/>
      </w:pPr>
      <w:r>
        <w:t>Социальный контракт</w:t>
      </w:r>
    </w:p>
    <w:p w:rsidR="005D15A8" w:rsidRDefault="005D15A8">
      <w:pPr>
        <w:pStyle w:val="ConsPlusNormal"/>
        <w:jc w:val="center"/>
      </w:pPr>
      <w:r>
        <w:t>на оказание государственной социальной помощи</w:t>
      </w:r>
    </w:p>
    <w:p w:rsidR="005D15A8" w:rsidRDefault="005D15A8">
      <w:pPr>
        <w:pStyle w:val="ConsPlusNormal"/>
        <w:jc w:val="center"/>
      </w:pPr>
      <w:r>
        <w:t>на прохождение профессионального обучения и получение</w:t>
      </w:r>
    </w:p>
    <w:p w:rsidR="005D15A8" w:rsidRDefault="005D15A8">
      <w:pPr>
        <w:pStyle w:val="ConsPlusNormal"/>
        <w:jc w:val="center"/>
      </w:pPr>
      <w:r>
        <w:t>дополнительного профессионального образования,</w:t>
      </w:r>
    </w:p>
    <w:p w:rsidR="005D15A8" w:rsidRDefault="005D15A8">
      <w:pPr>
        <w:pStyle w:val="ConsPlusNormal"/>
        <w:jc w:val="center"/>
      </w:pPr>
      <w:r>
        <w:t>а также прохождение стажировки</w:t>
      </w:r>
    </w:p>
    <w:p w:rsidR="005D15A8" w:rsidRDefault="005D15A8">
      <w:pPr>
        <w:pStyle w:val="ConsPlusNormal"/>
      </w:pPr>
    </w:p>
    <w:p w:rsidR="005D15A8" w:rsidRDefault="005D15A8">
      <w:pPr>
        <w:pStyle w:val="ConsPlusNormal"/>
        <w:ind w:firstLine="540"/>
        <w:jc w:val="both"/>
      </w:pPr>
      <w:r>
        <w:t xml:space="preserve">Утратил силу. - </w:t>
      </w:r>
      <w:hyperlink r:id="rId175" w:history="1">
        <w:r>
          <w:rPr>
            <w:color w:val="0000FF"/>
          </w:rPr>
          <w:t>Постановление</w:t>
        </w:r>
      </w:hyperlink>
      <w:r>
        <w:t xml:space="preserve"> Правительства РС(Я) от 26.02.2021 N 40.</w:t>
      </w: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lastRenderedPageBreak/>
        <w:t>Приложение N 8</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5A8">
        <w:trPr>
          <w:jc w:val="center"/>
        </w:trPr>
        <w:tc>
          <w:tcPr>
            <w:tcW w:w="9294" w:type="dxa"/>
            <w:tcBorders>
              <w:top w:val="nil"/>
              <w:left w:val="single" w:sz="24" w:space="0" w:color="CED3F1"/>
              <w:bottom w:val="nil"/>
              <w:right w:val="single" w:sz="24" w:space="0" w:color="F4F3F8"/>
            </w:tcBorders>
            <w:shd w:val="clear" w:color="auto" w:fill="F4F3F8"/>
          </w:tcPr>
          <w:p w:rsidR="005D15A8" w:rsidRDefault="005D15A8">
            <w:pPr>
              <w:pStyle w:val="ConsPlusNormal"/>
              <w:jc w:val="center"/>
            </w:pPr>
            <w:r>
              <w:rPr>
                <w:color w:val="392C69"/>
              </w:rPr>
              <w:t>Список изменяющих документов</w:t>
            </w:r>
          </w:p>
          <w:p w:rsidR="005D15A8" w:rsidRDefault="005D15A8">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РС(Я) от 26.02.2021 N 40)</w:t>
            </w:r>
          </w:p>
        </w:tc>
      </w:tr>
    </w:tbl>
    <w:p w:rsidR="005D15A8" w:rsidRDefault="005D15A8">
      <w:pPr>
        <w:pStyle w:val="ConsPlusNormal"/>
      </w:pPr>
    </w:p>
    <w:p w:rsidR="005D15A8" w:rsidRDefault="005D15A8">
      <w:pPr>
        <w:pStyle w:val="ConsPlusNormal"/>
        <w:jc w:val="center"/>
      </w:pPr>
      <w:r>
        <w:t>Социальный контракт</w:t>
      </w:r>
    </w:p>
    <w:p w:rsidR="005D15A8" w:rsidRDefault="005D15A8">
      <w:pPr>
        <w:pStyle w:val="ConsPlusNormal"/>
        <w:jc w:val="center"/>
      </w:pPr>
      <w:r>
        <w:t>на оказание государственной социальной помощи</w:t>
      </w:r>
    </w:p>
    <w:p w:rsidR="005D15A8" w:rsidRDefault="005D15A8">
      <w:pPr>
        <w:pStyle w:val="ConsPlusNormal"/>
        <w:jc w:val="center"/>
      </w:pPr>
      <w:r>
        <w:t>на осуществление индивидуальной предпринимательской</w:t>
      </w:r>
    </w:p>
    <w:p w:rsidR="005D15A8" w:rsidRDefault="005D15A8">
      <w:pPr>
        <w:pStyle w:val="ConsPlusNormal"/>
        <w:jc w:val="center"/>
      </w:pPr>
      <w:r>
        <w:t>деятельности или развитие личного подсобного хозяйства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2"/>
        <w:gridCol w:w="4572"/>
      </w:tblGrid>
      <w:tr w:rsidR="005D15A8">
        <w:tc>
          <w:tcPr>
            <w:tcW w:w="4272" w:type="dxa"/>
            <w:tcBorders>
              <w:top w:val="nil"/>
              <w:left w:val="nil"/>
              <w:bottom w:val="nil"/>
              <w:right w:val="nil"/>
            </w:tcBorders>
          </w:tcPr>
          <w:p w:rsidR="005D15A8" w:rsidRDefault="005D15A8">
            <w:pPr>
              <w:pStyle w:val="ConsPlusNormal"/>
              <w:jc w:val="both"/>
            </w:pPr>
            <w:r>
              <w:t>______________________________</w:t>
            </w:r>
          </w:p>
          <w:p w:rsidR="005D15A8" w:rsidRDefault="005D15A8">
            <w:pPr>
              <w:pStyle w:val="ConsPlusNormal"/>
              <w:jc w:val="center"/>
            </w:pPr>
            <w:r>
              <w:t>(место заключения)</w:t>
            </w:r>
          </w:p>
        </w:tc>
        <w:tc>
          <w:tcPr>
            <w:tcW w:w="4572" w:type="dxa"/>
            <w:tcBorders>
              <w:top w:val="nil"/>
              <w:left w:val="nil"/>
              <w:bottom w:val="nil"/>
              <w:right w:val="nil"/>
            </w:tcBorders>
          </w:tcPr>
          <w:p w:rsidR="005D15A8" w:rsidRDefault="005D15A8">
            <w:pPr>
              <w:pStyle w:val="ConsPlusNormal"/>
              <w:jc w:val="right"/>
            </w:pPr>
            <w:r>
              <w:t>"____" _____________ 20__ г.</w:t>
            </w:r>
          </w:p>
        </w:tc>
      </w:tr>
      <w:tr w:rsidR="005D15A8">
        <w:tc>
          <w:tcPr>
            <w:tcW w:w="8844" w:type="dxa"/>
            <w:gridSpan w:val="2"/>
            <w:tcBorders>
              <w:top w:val="nil"/>
              <w:left w:val="nil"/>
              <w:bottom w:val="nil"/>
              <w:right w:val="nil"/>
            </w:tcBorders>
          </w:tcPr>
          <w:p w:rsidR="005D15A8" w:rsidRDefault="005D15A8">
            <w:pPr>
              <w:pStyle w:val="ConsPlusNormal"/>
              <w:ind w:firstLine="540"/>
              <w:jc w:val="both"/>
            </w:pPr>
            <w:r>
              <w:t>Управление социальной защиты населения и труда при Министерстве труда и социального развития Республики Саха (Якутия)________________, в лице руководителя____________________________________, действующего на основании Положения, именуемое в дальнейшем "Управление", и гражданин ________________________________________________________________,</w:t>
            </w:r>
          </w:p>
          <w:p w:rsidR="005D15A8" w:rsidRDefault="005D15A8">
            <w:pPr>
              <w:pStyle w:val="ConsPlusNormal"/>
              <w:jc w:val="center"/>
            </w:pPr>
            <w:r>
              <w:t>(Ф.И.О.)</w:t>
            </w:r>
          </w:p>
          <w:p w:rsidR="005D15A8" w:rsidRDefault="005D15A8">
            <w:pPr>
              <w:pStyle w:val="ConsPlusNormal"/>
              <w:jc w:val="both"/>
            </w:pPr>
            <w:r>
              <w:t>________________________________________________________________,</w:t>
            </w:r>
          </w:p>
          <w:p w:rsidR="005D15A8" w:rsidRDefault="005D15A8">
            <w:pPr>
              <w:pStyle w:val="ConsPlusNormal"/>
              <w:jc w:val="center"/>
            </w:pPr>
            <w:r>
              <w:t>(данные документа, удостоверяющего личность)</w:t>
            </w:r>
          </w:p>
          <w:p w:rsidR="005D15A8" w:rsidRDefault="005D15A8">
            <w:pPr>
              <w:pStyle w:val="ConsPlusNormal"/>
            </w:pPr>
          </w:p>
          <w:p w:rsidR="005D15A8" w:rsidRDefault="005D15A8">
            <w:pPr>
              <w:pStyle w:val="ConsPlusNormal"/>
              <w:jc w:val="both"/>
            </w:pPr>
            <w:r>
              <w:t>проживающий по адресу: ______________________________________, именуемый в дальнейшем "Получатель", заключили настоящий Социальный контракт (далее - контракт) о нижеследующем.</w:t>
            </w:r>
          </w:p>
        </w:tc>
      </w:tr>
    </w:tbl>
    <w:p w:rsidR="005D15A8" w:rsidRDefault="005D15A8">
      <w:pPr>
        <w:pStyle w:val="ConsPlusNormal"/>
      </w:pPr>
    </w:p>
    <w:p w:rsidR="005D15A8" w:rsidRDefault="005D15A8">
      <w:pPr>
        <w:pStyle w:val="ConsPlusNormal"/>
        <w:jc w:val="center"/>
        <w:outlineLvl w:val="1"/>
      </w:pPr>
      <w:r>
        <w:t>1. Предмет контракта</w:t>
      </w:r>
    </w:p>
    <w:p w:rsidR="005D15A8" w:rsidRDefault="005D15A8">
      <w:pPr>
        <w:pStyle w:val="ConsPlusNormal"/>
      </w:pPr>
    </w:p>
    <w:p w:rsidR="005D15A8" w:rsidRDefault="005D15A8">
      <w:pPr>
        <w:pStyle w:val="ConsPlusNormal"/>
        <w:ind w:firstLine="540"/>
        <w:jc w:val="both"/>
      </w:pPr>
      <w:r>
        <w:t>1.1. Предметом контракта является сотрудничество между Управлением и Получателем по реализации программы социальной адаптации в целях стимулирования их активных действий по преодолению трудной жизненной ситуации.</w:t>
      </w:r>
    </w:p>
    <w:p w:rsidR="005D15A8" w:rsidRDefault="005D15A8">
      <w:pPr>
        <w:pStyle w:val="ConsPlusNormal"/>
      </w:pPr>
    </w:p>
    <w:p w:rsidR="005D15A8" w:rsidRDefault="005D15A8">
      <w:pPr>
        <w:pStyle w:val="ConsPlusNormal"/>
        <w:jc w:val="center"/>
        <w:outlineLvl w:val="1"/>
      </w:pPr>
      <w:r>
        <w:t>2. Права и обязанности Управления</w:t>
      </w:r>
    </w:p>
    <w:p w:rsidR="005D15A8" w:rsidRDefault="005D15A8">
      <w:pPr>
        <w:pStyle w:val="ConsPlusNormal"/>
      </w:pPr>
    </w:p>
    <w:p w:rsidR="005D15A8" w:rsidRDefault="005D15A8">
      <w:pPr>
        <w:pStyle w:val="ConsPlusNormal"/>
        <w:ind w:firstLine="540"/>
        <w:jc w:val="both"/>
      </w:pPr>
      <w:r>
        <w:t>2.1. Управление социальной защиты населения и труда имеет право проводить проверку исполнения Получателем и членами его семьи программы социальной адаптации и контракта.</w:t>
      </w:r>
    </w:p>
    <w:p w:rsidR="005D15A8" w:rsidRDefault="005D15A8">
      <w:pPr>
        <w:pStyle w:val="ConsPlusNormal"/>
        <w:spacing w:before="220"/>
        <w:ind w:firstLine="540"/>
        <w:jc w:val="both"/>
      </w:pPr>
      <w:r>
        <w:t>2.2. Управление обязуется:</w:t>
      </w:r>
    </w:p>
    <w:p w:rsidR="005D15A8" w:rsidRDefault="005D15A8">
      <w:pPr>
        <w:pStyle w:val="ConsPlusNormal"/>
        <w:spacing w:before="220"/>
        <w:ind w:firstLine="540"/>
        <w:jc w:val="both"/>
      </w:pPr>
      <w:r>
        <w:t>оказывать совместно с исполнительными органами государственной власти Республики Саха (Якутия), уполномоченными в сфере регулирования малого и среднего предпринимательства, уполномоченными в сфере сельского хозяйства, Центром занятости населения, органами местного самоуправления содействие гражданину в создании условий для осуществления предпринимательской деятельности;</w:t>
      </w:r>
    </w:p>
    <w:p w:rsidR="005D15A8" w:rsidRDefault="005D15A8">
      <w:pPr>
        <w:pStyle w:val="ConsPlusNormal"/>
        <w:spacing w:before="220"/>
        <w:ind w:firstLine="540"/>
        <w:jc w:val="both"/>
      </w:pPr>
      <w:r>
        <w:t xml:space="preserve">оказывать совместно с исполнительными органами государственной власти Республики Саха </w:t>
      </w:r>
      <w:r>
        <w:lastRenderedPageBreak/>
        <w:t>(Якутия), уполномоченными в сфере сельского хозяйства, органами местного самоуправления и иными организациями содействие гражданину в осуществлении ведения им личного подсобного хозяйства, в реализации продукции личного подсобного хозяйства;</w:t>
      </w:r>
    </w:p>
    <w:p w:rsidR="005D15A8" w:rsidRDefault="005D15A8">
      <w:pPr>
        <w:pStyle w:val="ConsPlusNormal"/>
        <w:spacing w:before="220"/>
        <w:ind w:firstLine="540"/>
        <w:jc w:val="both"/>
      </w:pPr>
      <w:r>
        <w:t>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от суммы, выделенной гражданину в рамках социального контракта;</w:t>
      </w:r>
    </w:p>
    <w:p w:rsidR="005D15A8" w:rsidRDefault="005D15A8">
      <w:pPr>
        <w:pStyle w:val="ConsPlusNormal"/>
        <w:spacing w:before="220"/>
        <w:ind w:firstLine="540"/>
        <w:jc w:val="both"/>
      </w:pPr>
      <w:r>
        <w:t>совместно с налоговыми органами Республики Саха (Якутия) оказывать содействие гражданину в постановке на учет в качестве налогоплательщика налога на профессиональный доход;</w:t>
      </w:r>
    </w:p>
    <w:p w:rsidR="005D15A8" w:rsidRDefault="005D15A8">
      <w:pPr>
        <w:pStyle w:val="ConsPlusNormal"/>
        <w:spacing w:before="220"/>
        <w:ind w:firstLine="540"/>
        <w:jc w:val="both"/>
      </w:pPr>
      <w:r>
        <w:t>осуществлять гражданину денежную выплату в целях осуществления им предпринимательской деятельности или ведения им личного подсобного хозяйства в соответствии с условиями социального контракта.</w:t>
      </w:r>
    </w:p>
    <w:p w:rsidR="005D15A8" w:rsidRDefault="005D15A8">
      <w:pPr>
        <w:pStyle w:val="ConsPlusNormal"/>
      </w:pPr>
    </w:p>
    <w:p w:rsidR="005D15A8" w:rsidRDefault="005D15A8">
      <w:pPr>
        <w:pStyle w:val="ConsPlusNormal"/>
        <w:jc w:val="center"/>
        <w:outlineLvl w:val="1"/>
      </w:pPr>
      <w:r>
        <w:t>3. Права и обязанности Получателя</w:t>
      </w:r>
    </w:p>
    <w:p w:rsidR="005D15A8" w:rsidRDefault="005D15A8">
      <w:pPr>
        <w:pStyle w:val="ConsPlusNormal"/>
      </w:pPr>
    </w:p>
    <w:p w:rsidR="005D15A8" w:rsidRDefault="005D15A8">
      <w:pPr>
        <w:pStyle w:val="ConsPlusNormal"/>
        <w:ind w:firstLine="540"/>
        <w:jc w:val="both"/>
      </w:pPr>
      <w:r>
        <w:t>3.1. Получатель имеет право на получение государственной социальной помощи на основе социального контракта, предусмотренной программой социальной адаптации.</w:t>
      </w:r>
    </w:p>
    <w:p w:rsidR="005D15A8" w:rsidRDefault="005D15A8">
      <w:pPr>
        <w:pStyle w:val="ConsPlusNormal"/>
        <w:spacing w:before="220"/>
        <w:ind w:firstLine="540"/>
        <w:jc w:val="both"/>
      </w:pPr>
      <w:r>
        <w:t>3.2. Получатель обязан:</w:t>
      </w:r>
    </w:p>
    <w:p w:rsidR="005D15A8" w:rsidRDefault="005D15A8">
      <w:pPr>
        <w:pStyle w:val="ConsPlusNormal"/>
        <w:spacing w:before="220"/>
        <w:ind w:firstLine="540"/>
        <w:jc w:val="both"/>
      </w:pPr>
      <w:r>
        <w:t>встать на учет в налоговом органе Республики Саха (Якутия) в качестве индивидуального предпринимателя или налогоплательщика налога на профессиональный доход;</w:t>
      </w:r>
    </w:p>
    <w:p w:rsidR="005D15A8" w:rsidRDefault="005D15A8">
      <w:pPr>
        <w:pStyle w:val="ConsPlusNormal"/>
        <w:spacing w:before="220"/>
        <w:ind w:firstLine="540"/>
        <w:jc w:val="both"/>
      </w:pPr>
      <w:r>
        <w:t>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5D15A8" w:rsidRDefault="005D15A8">
      <w:pPr>
        <w:pStyle w:val="ConsPlusNormal"/>
        <w:spacing w:before="220"/>
        <w:ind w:firstLine="540"/>
        <w:jc w:val="both"/>
      </w:pPr>
      <w:r>
        <w:t>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от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rsidR="005D15A8" w:rsidRDefault="005D15A8">
      <w:pPr>
        <w:pStyle w:val="ConsPlusNormal"/>
        <w:spacing w:before="22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77" w:history="1">
        <w:r>
          <w:rPr>
            <w:color w:val="0000FF"/>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D15A8" w:rsidRDefault="005D15A8">
      <w:pPr>
        <w:pStyle w:val="ConsPlusNormal"/>
        <w:spacing w:before="220"/>
        <w:ind w:firstLine="540"/>
        <w:jc w:val="both"/>
      </w:pPr>
      <w:r>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5D15A8" w:rsidRDefault="005D15A8">
      <w:pPr>
        <w:pStyle w:val="ConsPlusNormal"/>
        <w:spacing w:before="220"/>
        <w:ind w:firstLine="540"/>
        <w:jc w:val="both"/>
      </w:pPr>
      <w:r>
        <w:t>осуществлять реализацию сельскохозяйственной продукции, произведенной и переработанной при ведении личного подсобного хозяйства;</w:t>
      </w:r>
    </w:p>
    <w:p w:rsidR="005D15A8" w:rsidRDefault="005D15A8">
      <w:pPr>
        <w:pStyle w:val="ConsPlusNormal"/>
        <w:spacing w:before="220"/>
        <w:ind w:firstLine="540"/>
        <w:jc w:val="both"/>
      </w:pPr>
      <w:r>
        <w:t>ежемесячно представлять в Управление документы, подтверждающие факт выполнения гражданином мероприятий программы социальной адаптации;</w:t>
      </w:r>
    </w:p>
    <w:p w:rsidR="005D15A8" w:rsidRDefault="005D15A8">
      <w:pPr>
        <w:pStyle w:val="ConsPlusNormal"/>
        <w:spacing w:before="220"/>
        <w:ind w:firstLine="540"/>
        <w:jc w:val="both"/>
      </w:pPr>
      <w:r>
        <w:t>уведомить Управление в течение трех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5D15A8" w:rsidRDefault="005D15A8">
      <w:pPr>
        <w:pStyle w:val="ConsPlusNormal"/>
        <w:spacing w:before="220"/>
        <w:ind w:firstLine="540"/>
        <w:jc w:val="both"/>
      </w:pPr>
      <w:r>
        <w:lastRenderedPageBreak/>
        <w:t>представлять по запросу Управления информацию об условиях жизни гражданина (семьи гражданина) в течение 12 месяцев со дня окончания срока действия социального контракта.</w:t>
      </w:r>
    </w:p>
    <w:p w:rsidR="005D15A8" w:rsidRDefault="005D15A8">
      <w:pPr>
        <w:pStyle w:val="ConsPlusNormal"/>
        <w:spacing w:before="220"/>
        <w:ind w:firstLine="540"/>
        <w:jc w:val="both"/>
      </w:pPr>
      <w:r>
        <w:t>3.3. Следующие требования к конечному результату:</w:t>
      </w:r>
    </w:p>
    <w:p w:rsidR="005D15A8" w:rsidRDefault="005D15A8">
      <w:pPr>
        <w:pStyle w:val="ConsPlusNormal"/>
        <w:spacing w:before="220"/>
        <w:ind w:firstLine="540"/>
        <w:jc w:val="both"/>
      </w:pPr>
      <w:r>
        <w:t>регистрация гражданина в качестве индивидуального предпринимателя или в качестве налогоплательщика налога на профессиональный доход;</w:t>
      </w:r>
    </w:p>
    <w:p w:rsidR="005D15A8" w:rsidRDefault="005D15A8">
      <w:pPr>
        <w:pStyle w:val="ConsPlusNormal"/>
        <w:spacing w:before="220"/>
        <w:ind w:firstLine="540"/>
        <w:jc w:val="both"/>
      </w:pPr>
      <w:r>
        <w:t>повышение денежных доходов гражданина (семьи гражданина) по истечении срока действия социального контракта.</w:t>
      </w:r>
    </w:p>
    <w:p w:rsidR="005D15A8" w:rsidRDefault="005D15A8">
      <w:pPr>
        <w:pStyle w:val="ConsPlusNormal"/>
      </w:pPr>
    </w:p>
    <w:p w:rsidR="005D15A8" w:rsidRDefault="005D15A8">
      <w:pPr>
        <w:pStyle w:val="ConsPlusNormal"/>
        <w:jc w:val="center"/>
        <w:outlineLvl w:val="1"/>
      </w:pPr>
      <w:r>
        <w:t>4. Размер и порядок оказания государственной социальной</w:t>
      </w:r>
    </w:p>
    <w:p w:rsidR="005D15A8" w:rsidRDefault="005D15A8">
      <w:pPr>
        <w:pStyle w:val="ConsPlusNormal"/>
        <w:jc w:val="center"/>
      </w:pPr>
      <w:r>
        <w:t>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4"/>
      </w:tblGrid>
      <w:tr w:rsidR="005D15A8">
        <w:tc>
          <w:tcPr>
            <w:tcW w:w="8504" w:type="dxa"/>
            <w:tcBorders>
              <w:top w:val="nil"/>
              <w:left w:val="nil"/>
              <w:bottom w:val="nil"/>
              <w:right w:val="nil"/>
            </w:tcBorders>
          </w:tcPr>
          <w:p w:rsidR="005D15A8" w:rsidRDefault="005D15A8">
            <w:pPr>
              <w:pStyle w:val="ConsPlusNormal"/>
              <w:ind w:firstLine="540"/>
              <w:jc w:val="both"/>
            </w:pPr>
            <w:r>
              <w:t>4.1. В соответствии с назначением Управления от "__" _________20__ г. государственная социальная помощь на основе социального контракта предоставляется получателю ежемесячно/единовременно на осуществление индивидуальной предпринимательской деятельности или развития личного подсобного хозяйства в размере ___________________________________</w:t>
            </w:r>
          </w:p>
          <w:p w:rsidR="005D15A8" w:rsidRDefault="005D15A8">
            <w:pPr>
              <w:pStyle w:val="ConsPlusNormal"/>
              <w:jc w:val="both"/>
            </w:pPr>
            <w:r>
              <w:t>_____________________________________________________________</w:t>
            </w:r>
          </w:p>
          <w:p w:rsidR="005D15A8" w:rsidRDefault="005D15A8">
            <w:pPr>
              <w:pStyle w:val="ConsPlusNormal"/>
              <w:jc w:val="center"/>
            </w:pPr>
            <w:r>
              <w:t>(сумма указывается прописью)</w:t>
            </w:r>
          </w:p>
        </w:tc>
      </w:tr>
    </w:tbl>
    <w:p w:rsidR="005D15A8" w:rsidRDefault="005D15A8">
      <w:pPr>
        <w:pStyle w:val="ConsPlusNormal"/>
      </w:pPr>
    </w:p>
    <w:p w:rsidR="005D15A8" w:rsidRDefault="005D15A8">
      <w:pPr>
        <w:pStyle w:val="ConsPlusNormal"/>
        <w:ind w:firstLine="540"/>
        <w:jc w:val="both"/>
      </w:pPr>
      <w:r>
        <w:t>4.2. Перечисление Получателю государственной социальной помощи на основе социального контракта производится государственным казенным учреждением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на счет по вкладу в кредитной организации, на счет банковской карты, которые указаны им в заявлении, или почтовым переводом через организации Федеральной почтовой связи не позднее 10 дней с даты заключения социального контракта.</w:t>
      </w:r>
    </w:p>
    <w:p w:rsidR="005D15A8" w:rsidRDefault="005D15A8">
      <w:pPr>
        <w:pStyle w:val="ConsPlusNormal"/>
      </w:pPr>
    </w:p>
    <w:p w:rsidR="005D15A8" w:rsidRDefault="005D15A8">
      <w:pPr>
        <w:pStyle w:val="ConsPlusNormal"/>
        <w:jc w:val="center"/>
        <w:outlineLvl w:val="1"/>
      </w:pPr>
      <w:r>
        <w:t>5. Срок действия контракта</w:t>
      </w:r>
    </w:p>
    <w:p w:rsidR="005D15A8" w:rsidRDefault="005D15A8">
      <w:pPr>
        <w:pStyle w:val="ConsPlusNormal"/>
      </w:pPr>
    </w:p>
    <w:p w:rsidR="005D15A8" w:rsidRDefault="005D15A8">
      <w:pPr>
        <w:pStyle w:val="ConsPlusNormal"/>
        <w:ind w:firstLine="540"/>
        <w:jc w:val="both"/>
      </w:pPr>
      <w:r>
        <w:t>5.1. Контракт вступает в силу с момента подписания и действует до "__" ________ 20__ г.</w:t>
      </w:r>
    </w:p>
    <w:p w:rsidR="005D15A8" w:rsidRDefault="005D15A8">
      <w:pPr>
        <w:pStyle w:val="ConsPlusNormal"/>
        <w:spacing w:before="220"/>
        <w:ind w:firstLine="540"/>
        <w:jc w:val="both"/>
      </w:pPr>
      <w:r>
        <w:t>5.2. Контракт может быть продлен на 6 месяцев либо прекращен досрочно в связи с невыполнением Получателя программы социальной адаптации.</w:t>
      </w:r>
    </w:p>
    <w:p w:rsidR="005D15A8" w:rsidRDefault="005D15A8">
      <w:pPr>
        <w:pStyle w:val="ConsPlusNormal"/>
      </w:pPr>
    </w:p>
    <w:p w:rsidR="005D15A8" w:rsidRDefault="005D15A8">
      <w:pPr>
        <w:pStyle w:val="ConsPlusNormal"/>
        <w:jc w:val="center"/>
        <w:outlineLvl w:val="1"/>
      </w:pPr>
      <w:r>
        <w:t>6. Порядок изменения и основания прекращения</w:t>
      </w:r>
    </w:p>
    <w:p w:rsidR="005D15A8" w:rsidRDefault="005D15A8">
      <w:pPr>
        <w:pStyle w:val="ConsPlusNormal"/>
        <w:jc w:val="center"/>
      </w:pPr>
      <w:r>
        <w:t>действия контракта</w:t>
      </w:r>
    </w:p>
    <w:p w:rsidR="005D15A8" w:rsidRDefault="005D15A8">
      <w:pPr>
        <w:pStyle w:val="ConsPlusNormal"/>
      </w:pPr>
    </w:p>
    <w:p w:rsidR="005D15A8" w:rsidRDefault="005D15A8">
      <w:pPr>
        <w:pStyle w:val="ConsPlusNormal"/>
        <w:ind w:firstLine="540"/>
        <w:jc w:val="both"/>
      </w:pPr>
      <w:r>
        <w:t>6.1. При выполнении Получателем в установленный срок условий контракта и мероприятий, предусмотренных программой социальной адаптации, контракт прекращает свое действие.</w:t>
      </w:r>
    </w:p>
    <w:p w:rsidR="005D15A8" w:rsidRDefault="005D15A8">
      <w:pPr>
        <w:pStyle w:val="ConsPlusNormal"/>
        <w:spacing w:before="220"/>
        <w:ind w:firstLine="540"/>
        <w:jc w:val="both"/>
      </w:pPr>
      <w:r>
        <w:t>6.2. Контракт с Получателем прекращается либо расторгается досрочно в следующих случаях:</w:t>
      </w:r>
    </w:p>
    <w:p w:rsidR="005D15A8" w:rsidRDefault="005D15A8">
      <w:pPr>
        <w:pStyle w:val="ConsPlusNormal"/>
        <w:spacing w:before="220"/>
        <w:ind w:firstLine="540"/>
        <w:jc w:val="both"/>
      </w:pPr>
      <w:r>
        <w:t>невыполнения Получателем государственной социальной помощи мероприятий, предусмотренных программой социальной адаптации, без объективных причин;</w:t>
      </w:r>
    </w:p>
    <w:p w:rsidR="005D15A8" w:rsidRDefault="005D15A8">
      <w:pPr>
        <w:pStyle w:val="ConsPlusNormal"/>
        <w:spacing w:before="220"/>
        <w:ind w:firstLine="540"/>
        <w:jc w:val="both"/>
      </w:pPr>
      <w:r>
        <w:t>выезда Получателя государственной социальной помощи во время действия социального контракта за пределы Республики Саха (Якутия) в связи с переменой места жительства;</w:t>
      </w:r>
    </w:p>
    <w:p w:rsidR="005D15A8" w:rsidRDefault="005D15A8">
      <w:pPr>
        <w:pStyle w:val="ConsPlusNormal"/>
        <w:spacing w:before="220"/>
        <w:ind w:firstLine="540"/>
        <w:jc w:val="both"/>
      </w:pPr>
      <w:r>
        <w:t>использования полученной государственной социальной помощи на иные мероприятия, не предусмотренные программой социальной адаптации;</w:t>
      </w:r>
    </w:p>
    <w:p w:rsidR="005D15A8" w:rsidRDefault="005D15A8">
      <w:pPr>
        <w:pStyle w:val="ConsPlusNormal"/>
        <w:spacing w:before="220"/>
        <w:ind w:firstLine="540"/>
        <w:jc w:val="both"/>
      </w:pPr>
      <w:r>
        <w:t xml:space="preserve">представления недостоверной информации о выполнении мероприятий программы </w:t>
      </w:r>
      <w:r>
        <w:lastRenderedPageBreak/>
        <w:t>социальной адаптации;</w:t>
      </w:r>
    </w:p>
    <w:p w:rsidR="005D15A8" w:rsidRDefault="005D15A8">
      <w:pPr>
        <w:pStyle w:val="ConsPlusNormal"/>
        <w:spacing w:before="220"/>
        <w:ind w:firstLine="540"/>
        <w:jc w:val="both"/>
      </w:pPr>
      <w:r>
        <w:t>непредставления отчета о целевом использовании средств социальной помощи с момента заключения социального контракта более 3 месяцев;</w:t>
      </w:r>
    </w:p>
    <w:p w:rsidR="005D15A8" w:rsidRDefault="005D15A8">
      <w:pPr>
        <w:pStyle w:val="ConsPlusNormal"/>
        <w:spacing w:before="220"/>
        <w:ind w:firstLine="540"/>
        <w:jc w:val="both"/>
      </w:pPr>
      <w:r>
        <w:t>невыполнения обязательств контракта;</w:t>
      </w:r>
    </w:p>
    <w:p w:rsidR="005D15A8" w:rsidRDefault="005D15A8">
      <w:pPr>
        <w:pStyle w:val="ConsPlusNormal"/>
        <w:spacing w:before="220"/>
        <w:ind w:firstLine="540"/>
        <w:jc w:val="both"/>
      </w:pPr>
      <w:r>
        <w:t>непредотвратимые обстоятельства (паводок, наводнение, пожар, землетрясение, ураган, техногенная катастрофа, авария);</w:t>
      </w:r>
    </w:p>
    <w:p w:rsidR="005D15A8" w:rsidRDefault="005D15A8">
      <w:pPr>
        <w:pStyle w:val="ConsPlusNormal"/>
        <w:spacing w:before="220"/>
        <w:ind w:firstLine="540"/>
        <w:jc w:val="both"/>
      </w:pPr>
      <w:r>
        <w:t>временная нетрудоспособность Получателя;</w:t>
      </w:r>
    </w:p>
    <w:p w:rsidR="005D15A8" w:rsidRDefault="005D15A8">
      <w:pPr>
        <w:pStyle w:val="ConsPlusNormal"/>
        <w:spacing w:before="220"/>
        <w:ind w:firstLine="540"/>
        <w:jc w:val="both"/>
      </w:pPr>
      <w:r>
        <w:t>потеря дееспособности гражданина.</w:t>
      </w:r>
    </w:p>
    <w:p w:rsidR="005D15A8" w:rsidRDefault="005D15A8">
      <w:pPr>
        <w:pStyle w:val="ConsPlusNormal"/>
        <w:spacing w:before="220"/>
        <w:ind w:firstLine="540"/>
        <w:jc w:val="both"/>
      </w:pPr>
      <w:r>
        <w:t>6.3. При наличии уважительных причин, препятствующих выполнению гражданином условий социального контракта, указанный срок может быть продлен Управлением, но не более чем на шесть месяцев.</w:t>
      </w:r>
    </w:p>
    <w:p w:rsidR="005D15A8" w:rsidRDefault="005D15A8">
      <w:pPr>
        <w:pStyle w:val="ConsPlusNormal"/>
        <w:spacing w:before="220"/>
        <w:ind w:firstLine="540"/>
        <w:jc w:val="both"/>
      </w:pPr>
      <w:r>
        <w:t>Основаниями для продления срока социального контракта являются болезнь (стационарное лечение); смерть близких родственников (родители, дети, супруг (супруга)); стихийное бедствие; другие чрезвычайные обстоятельства, в связи с которыми гражданин оказывается неспособным выполнить принятые обязательства.</w:t>
      </w:r>
    </w:p>
    <w:p w:rsidR="005D15A8" w:rsidRDefault="005D15A8">
      <w:pPr>
        <w:pStyle w:val="ConsPlusNormal"/>
        <w:spacing w:before="220"/>
        <w:ind w:firstLine="540"/>
        <w:jc w:val="both"/>
      </w:pPr>
      <w:r>
        <w:t>6.4. Изменения в настоящий Контракт вносятся по взаимному согласию сторон путем заключения дополнительного соглашения.</w:t>
      </w:r>
    </w:p>
    <w:p w:rsidR="005D15A8" w:rsidRDefault="005D15A8">
      <w:pPr>
        <w:pStyle w:val="ConsPlusNormal"/>
      </w:pPr>
    </w:p>
    <w:p w:rsidR="005D15A8" w:rsidRDefault="005D15A8">
      <w:pPr>
        <w:pStyle w:val="ConsPlusNormal"/>
        <w:jc w:val="center"/>
        <w:outlineLvl w:val="1"/>
      </w:pPr>
      <w:r>
        <w:t>7. Ответственность Сторон</w:t>
      </w:r>
    </w:p>
    <w:p w:rsidR="005D15A8" w:rsidRDefault="005D15A8">
      <w:pPr>
        <w:pStyle w:val="ConsPlusNormal"/>
      </w:pPr>
    </w:p>
    <w:p w:rsidR="005D15A8" w:rsidRDefault="005D15A8">
      <w:pPr>
        <w:pStyle w:val="ConsPlusNormal"/>
        <w:ind w:firstLine="540"/>
        <w:jc w:val="both"/>
      </w:pPr>
      <w:r>
        <w:t>7.1. За неисполнение или ненадлежащее исполнение условий контракта Стороны несут ответственность, предусмотренную действующими федеральным и республиканским законодательствами.</w:t>
      </w:r>
    </w:p>
    <w:p w:rsidR="005D15A8" w:rsidRDefault="005D15A8">
      <w:pPr>
        <w:pStyle w:val="ConsPlusNormal"/>
      </w:pPr>
    </w:p>
    <w:p w:rsidR="005D15A8" w:rsidRDefault="005D15A8">
      <w:pPr>
        <w:pStyle w:val="ConsPlusNormal"/>
        <w:jc w:val="center"/>
        <w:outlineLvl w:val="1"/>
      </w:pPr>
      <w:r>
        <w:t>8. Заключительные положения</w:t>
      </w:r>
    </w:p>
    <w:p w:rsidR="005D15A8" w:rsidRDefault="005D15A8">
      <w:pPr>
        <w:pStyle w:val="ConsPlusNormal"/>
      </w:pPr>
    </w:p>
    <w:p w:rsidR="005D15A8" w:rsidRDefault="005D15A8">
      <w:pPr>
        <w:pStyle w:val="ConsPlusNormal"/>
        <w:ind w:firstLine="540"/>
        <w:jc w:val="both"/>
      </w:pPr>
      <w:r>
        <w:t>8.1. Все споры и разногласия, которые могут возникнуть при исполнении контракта, разрешаются Сторонами путем переговоров.</w:t>
      </w:r>
    </w:p>
    <w:p w:rsidR="005D15A8" w:rsidRDefault="005D15A8">
      <w:pPr>
        <w:pStyle w:val="ConsPlusNormal"/>
        <w:spacing w:before="220"/>
        <w:ind w:firstLine="540"/>
        <w:jc w:val="both"/>
      </w:pPr>
      <w:r>
        <w:t>8.2. При невозможности урегулирования споров путем переговоров споры решаются в установленном законодательством порядке.</w:t>
      </w:r>
    </w:p>
    <w:p w:rsidR="005D15A8" w:rsidRDefault="005D15A8">
      <w:pPr>
        <w:pStyle w:val="ConsPlusNormal"/>
        <w:spacing w:before="220"/>
        <w:ind w:firstLine="540"/>
        <w:jc w:val="both"/>
      </w:pPr>
      <w:r>
        <w:t>8.3. Контракт составлен в двух экземплярах, имеющих одинаковую юридическую силу.</w:t>
      </w:r>
    </w:p>
    <w:p w:rsidR="005D15A8" w:rsidRDefault="005D15A8">
      <w:pPr>
        <w:pStyle w:val="ConsPlusNormal"/>
        <w:spacing w:before="220"/>
        <w:ind w:firstLine="540"/>
        <w:jc w:val="both"/>
      </w:pPr>
      <w:r>
        <w:t>Все совершеннолетние члены семьи согласны с условиями контракта.</w:t>
      </w:r>
    </w:p>
    <w:p w:rsidR="005D15A8" w:rsidRDefault="005D15A8">
      <w:pPr>
        <w:pStyle w:val="ConsPlusNormal"/>
        <w:spacing w:before="220"/>
        <w:ind w:firstLine="540"/>
        <w:jc w:val="both"/>
      </w:pPr>
      <w:r>
        <w:t>Члены семьи Получателя государственной социальной 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102"/>
      </w:tblGrid>
      <w:tr w:rsidR="005D15A8">
        <w:tc>
          <w:tcPr>
            <w:tcW w:w="8560" w:type="dxa"/>
            <w:gridSpan w:val="2"/>
            <w:tcBorders>
              <w:top w:val="nil"/>
              <w:left w:val="nil"/>
              <w:bottom w:val="nil"/>
              <w:right w:val="nil"/>
            </w:tcBorders>
          </w:tcPr>
          <w:p w:rsidR="005D15A8" w:rsidRDefault="005D15A8">
            <w:pPr>
              <w:pStyle w:val="ConsPlusNormal"/>
              <w:jc w:val="both"/>
            </w:pPr>
            <w:r>
              <w:t>1.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2.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3.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lastRenderedPageBreak/>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4.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5.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bl>
    <w:p w:rsidR="005D15A8" w:rsidRDefault="005D15A8">
      <w:pPr>
        <w:pStyle w:val="ConsPlusNormal"/>
      </w:pPr>
    </w:p>
    <w:p w:rsidR="005D15A8" w:rsidRDefault="005D15A8">
      <w:pPr>
        <w:pStyle w:val="ConsPlusNormal"/>
        <w:jc w:val="center"/>
        <w:outlineLvl w:val="1"/>
      </w:pPr>
      <w:r>
        <w:t>9. Подписи Сторон</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59"/>
        <w:gridCol w:w="1757"/>
        <w:gridCol w:w="2665"/>
      </w:tblGrid>
      <w:tr w:rsidR="005D15A8">
        <w:tc>
          <w:tcPr>
            <w:tcW w:w="4530" w:type="dxa"/>
            <w:gridSpan w:val="2"/>
            <w:tcBorders>
              <w:top w:val="nil"/>
              <w:left w:val="nil"/>
              <w:bottom w:val="nil"/>
              <w:right w:val="nil"/>
            </w:tcBorders>
          </w:tcPr>
          <w:p w:rsidR="005D15A8" w:rsidRDefault="005D15A8">
            <w:pPr>
              <w:pStyle w:val="ConsPlusNormal"/>
              <w:jc w:val="center"/>
            </w:pPr>
            <w:r>
              <w:t>Руководитель Управления</w:t>
            </w:r>
          </w:p>
        </w:tc>
        <w:tc>
          <w:tcPr>
            <w:tcW w:w="4422" w:type="dxa"/>
            <w:gridSpan w:val="2"/>
            <w:tcBorders>
              <w:top w:val="nil"/>
              <w:left w:val="nil"/>
              <w:bottom w:val="nil"/>
              <w:right w:val="nil"/>
            </w:tcBorders>
          </w:tcPr>
          <w:p w:rsidR="005D15A8" w:rsidRDefault="005D15A8">
            <w:pPr>
              <w:pStyle w:val="ConsPlusNormal"/>
              <w:jc w:val="center"/>
            </w:pPr>
            <w:r>
              <w:t>Гражданин - Получатель</w:t>
            </w:r>
          </w:p>
        </w:tc>
      </w:tr>
      <w:tr w:rsidR="005D15A8">
        <w:tc>
          <w:tcPr>
            <w:tcW w:w="1871" w:type="dxa"/>
            <w:tcBorders>
              <w:top w:val="nil"/>
              <w:left w:val="nil"/>
              <w:bottom w:val="nil"/>
              <w:right w:val="nil"/>
            </w:tcBorders>
          </w:tcPr>
          <w:p w:rsidR="005D15A8" w:rsidRDefault="005D15A8">
            <w:pPr>
              <w:pStyle w:val="ConsPlusNormal"/>
              <w:jc w:val="center"/>
            </w:pPr>
            <w:r>
              <w:t>____________</w:t>
            </w:r>
          </w:p>
        </w:tc>
        <w:tc>
          <w:tcPr>
            <w:tcW w:w="2659" w:type="dxa"/>
            <w:tcBorders>
              <w:top w:val="nil"/>
              <w:left w:val="nil"/>
              <w:bottom w:val="nil"/>
              <w:right w:val="nil"/>
            </w:tcBorders>
          </w:tcPr>
          <w:p w:rsidR="005D15A8" w:rsidRDefault="005D15A8">
            <w:pPr>
              <w:pStyle w:val="ConsPlusNormal"/>
              <w:jc w:val="center"/>
            </w:pPr>
            <w:r>
              <w:t>(_________________)</w:t>
            </w:r>
          </w:p>
        </w:tc>
        <w:tc>
          <w:tcPr>
            <w:tcW w:w="1757" w:type="dxa"/>
            <w:tcBorders>
              <w:top w:val="nil"/>
              <w:left w:val="nil"/>
              <w:bottom w:val="nil"/>
              <w:right w:val="nil"/>
            </w:tcBorders>
          </w:tcPr>
          <w:p w:rsidR="005D15A8" w:rsidRDefault="005D15A8">
            <w:pPr>
              <w:pStyle w:val="ConsPlusNormal"/>
              <w:jc w:val="center"/>
            </w:pPr>
            <w:r>
              <w:t>___________</w:t>
            </w:r>
          </w:p>
        </w:tc>
        <w:tc>
          <w:tcPr>
            <w:tcW w:w="2665" w:type="dxa"/>
            <w:tcBorders>
              <w:top w:val="nil"/>
              <w:left w:val="nil"/>
              <w:bottom w:val="nil"/>
              <w:right w:val="nil"/>
            </w:tcBorders>
          </w:tcPr>
          <w:p w:rsidR="005D15A8" w:rsidRDefault="005D15A8">
            <w:pPr>
              <w:pStyle w:val="ConsPlusNormal"/>
              <w:jc w:val="center"/>
            </w:pPr>
            <w:r>
              <w:t>(________________)</w:t>
            </w:r>
          </w:p>
        </w:tc>
      </w:tr>
      <w:tr w:rsidR="005D15A8">
        <w:tc>
          <w:tcPr>
            <w:tcW w:w="1871" w:type="dxa"/>
            <w:tcBorders>
              <w:top w:val="nil"/>
              <w:left w:val="nil"/>
              <w:bottom w:val="nil"/>
              <w:right w:val="nil"/>
            </w:tcBorders>
          </w:tcPr>
          <w:p w:rsidR="005D15A8" w:rsidRDefault="005D15A8">
            <w:pPr>
              <w:pStyle w:val="ConsPlusNormal"/>
              <w:jc w:val="center"/>
            </w:pPr>
            <w:r>
              <w:t>(подпись)</w:t>
            </w:r>
          </w:p>
        </w:tc>
        <w:tc>
          <w:tcPr>
            <w:tcW w:w="2659" w:type="dxa"/>
            <w:tcBorders>
              <w:top w:val="nil"/>
              <w:left w:val="nil"/>
              <w:bottom w:val="nil"/>
              <w:right w:val="nil"/>
            </w:tcBorders>
          </w:tcPr>
          <w:p w:rsidR="005D15A8" w:rsidRDefault="005D15A8">
            <w:pPr>
              <w:pStyle w:val="ConsPlusNormal"/>
              <w:jc w:val="center"/>
            </w:pPr>
            <w:r>
              <w:t>(расшифровка подписи)</w:t>
            </w:r>
          </w:p>
        </w:tc>
        <w:tc>
          <w:tcPr>
            <w:tcW w:w="1757" w:type="dxa"/>
            <w:tcBorders>
              <w:top w:val="nil"/>
              <w:left w:val="nil"/>
              <w:bottom w:val="nil"/>
              <w:right w:val="nil"/>
            </w:tcBorders>
          </w:tcPr>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4530" w:type="dxa"/>
            <w:gridSpan w:val="2"/>
            <w:tcBorders>
              <w:top w:val="nil"/>
              <w:left w:val="nil"/>
              <w:bottom w:val="nil"/>
              <w:right w:val="nil"/>
            </w:tcBorders>
          </w:tcPr>
          <w:p w:rsidR="005D15A8" w:rsidRDefault="005D15A8">
            <w:pPr>
              <w:pStyle w:val="ConsPlusNormal"/>
            </w:pPr>
            <w:r>
              <w:t>"___" ___________20__ г.</w:t>
            </w:r>
          </w:p>
        </w:tc>
        <w:tc>
          <w:tcPr>
            <w:tcW w:w="4422" w:type="dxa"/>
            <w:gridSpan w:val="2"/>
            <w:tcBorders>
              <w:top w:val="nil"/>
              <w:left w:val="nil"/>
              <w:bottom w:val="nil"/>
              <w:right w:val="nil"/>
            </w:tcBorders>
          </w:tcPr>
          <w:p w:rsidR="005D15A8" w:rsidRDefault="005D15A8">
            <w:pPr>
              <w:pStyle w:val="ConsPlusNormal"/>
            </w:pPr>
            <w:r>
              <w:t>"___" ___________20__ г.</w:t>
            </w:r>
          </w:p>
        </w:tc>
      </w:tr>
    </w:tbl>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Утверждаю ________________________</w:t>
      </w:r>
    </w:p>
    <w:p w:rsidR="005D15A8" w:rsidRDefault="005D15A8">
      <w:pPr>
        <w:pStyle w:val="ConsPlusNormal"/>
        <w:jc w:val="right"/>
      </w:pPr>
      <w:r>
        <w:t>(подпись, Ф.И.О.)</w:t>
      </w:r>
    </w:p>
    <w:p w:rsidR="005D15A8" w:rsidRDefault="005D15A8">
      <w:pPr>
        <w:pStyle w:val="ConsPlusNormal"/>
        <w:jc w:val="right"/>
      </w:pPr>
      <w:r>
        <w:t>Руководитель Управления</w:t>
      </w:r>
    </w:p>
    <w:p w:rsidR="005D15A8" w:rsidRDefault="005D15A8">
      <w:pPr>
        <w:pStyle w:val="ConsPlusNormal"/>
        <w:jc w:val="right"/>
      </w:pPr>
      <w:r>
        <w:t>социальной защиты населения</w:t>
      </w:r>
    </w:p>
    <w:p w:rsidR="005D15A8" w:rsidRDefault="005D15A8">
      <w:pPr>
        <w:pStyle w:val="ConsPlusNormal"/>
        <w:jc w:val="right"/>
      </w:pPr>
      <w:r>
        <w:t>и труда при Министерстве труда</w:t>
      </w:r>
    </w:p>
    <w:p w:rsidR="005D15A8" w:rsidRDefault="005D15A8">
      <w:pPr>
        <w:pStyle w:val="ConsPlusNormal"/>
        <w:jc w:val="right"/>
      </w:pPr>
      <w:r>
        <w:t>и социального развития</w:t>
      </w:r>
    </w:p>
    <w:p w:rsidR="005D15A8" w:rsidRDefault="005D15A8">
      <w:pPr>
        <w:pStyle w:val="ConsPlusNormal"/>
        <w:jc w:val="right"/>
      </w:pPr>
      <w:r>
        <w:t>Республики Саха (Якутия)</w:t>
      </w:r>
    </w:p>
    <w:p w:rsidR="005D15A8" w:rsidRDefault="005D15A8">
      <w:pPr>
        <w:pStyle w:val="ConsPlusNormal"/>
      </w:pPr>
    </w:p>
    <w:p w:rsidR="005D15A8" w:rsidRDefault="005D15A8">
      <w:pPr>
        <w:pStyle w:val="ConsPlusNormal"/>
        <w:jc w:val="right"/>
      </w:pPr>
      <w:r>
        <w:t>"__" ________ 20__ г.</w:t>
      </w:r>
    </w:p>
    <w:p w:rsidR="005D15A8" w:rsidRDefault="005D15A8">
      <w:pPr>
        <w:pStyle w:val="ConsPlusNormal"/>
      </w:pPr>
    </w:p>
    <w:p w:rsidR="005D15A8" w:rsidRDefault="005D15A8">
      <w:pPr>
        <w:pStyle w:val="ConsPlusNormal"/>
        <w:jc w:val="center"/>
      </w:pPr>
      <w:r>
        <w:t>ПРОГРАММА</w:t>
      </w:r>
    </w:p>
    <w:p w:rsidR="005D15A8" w:rsidRDefault="005D15A8">
      <w:pPr>
        <w:pStyle w:val="ConsPlusNormal"/>
        <w:jc w:val="center"/>
      </w:pPr>
      <w:r>
        <w:t>социальной адаптации на оказание государственной социальной</w:t>
      </w:r>
    </w:p>
    <w:p w:rsidR="005D15A8" w:rsidRDefault="005D15A8">
      <w:pPr>
        <w:pStyle w:val="ConsPlusNormal"/>
        <w:jc w:val="center"/>
      </w:pPr>
      <w:r>
        <w:t>помощи на осуществление индивидуальной предпринимательской</w:t>
      </w:r>
    </w:p>
    <w:p w:rsidR="005D15A8" w:rsidRDefault="005D15A8">
      <w:pPr>
        <w:pStyle w:val="ConsPlusNormal"/>
        <w:jc w:val="center"/>
      </w:pPr>
      <w:r>
        <w:t>деятельности или развитие личного подсобного хозяйства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391"/>
      </w:tblGrid>
      <w:tr w:rsidR="005D15A8">
        <w:tc>
          <w:tcPr>
            <w:tcW w:w="8391" w:type="dxa"/>
            <w:tcBorders>
              <w:top w:val="nil"/>
              <w:left w:val="nil"/>
              <w:bottom w:val="nil"/>
              <w:right w:val="nil"/>
            </w:tcBorders>
          </w:tcPr>
          <w:p w:rsidR="005D15A8" w:rsidRDefault="005D15A8">
            <w:pPr>
              <w:pStyle w:val="ConsPlusNormal"/>
              <w:ind w:firstLine="540"/>
              <w:jc w:val="both"/>
            </w:pPr>
            <w:r>
              <w:t>Управление социальной защиты населения и труда при Министерстве труда и социального развития Республики Саха (Якутия) _____________________________________________________________</w:t>
            </w:r>
          </w:p>
          <w:p w:rsidR="005D15A8" w:rsidRDefault="005D15A8">
            <w:pPr>
              <w:pStyle w:val="ConsPlusNormal"/>
            </w:pPr>
          </w:p>
          <w:p w:rsidR="005D15A8" w:rsidRDefault="005D15A8">
            <w:pPr>
              <w:pStyle w:val="ConsPlusNormal"/>
              <w:ind w:firstLine="540"/>
              <w:jc w:val="both"/>
            </w:pPr>
            <w:r>
              <w:t>Получатель государственной социальной помощи на основе социального контракта __________________________________________</w:t>
            </w:r>
          </w:p>
          <w:p w:rsidR="005D15A8" w:rsidRDefault="005D15A8">
            <w:pPr>
              <w:pStyle w:val="ConsPlusNormal"/>
              <w:jc w:val="both"/>
            </w:pPr>
            <w:r>
              <w:t>_____________________________________________________________</w:t>
            </w:r>
          </w:p>
          <w:p w:rsidR="005D15A8" w:rsidRDefault="005D15A8">
            <w:pPr>
              <w:pStyle w:val="ConsPlusNormal"/>
              <w:jc w:val="center"/>
            </w:pPr>
            <w:r>
              <w:t>(Ф.И.О., адрес регистрации либо пребывания)</w:t>
            </w:r>
          </w:p>
          <w:p w:rsidR="005D15A8" w:rsidRDefault="005D15A8">
            <w:pPr>
              <w:pStyle w:val="ConsPlusNormal"/>
              <w:jc w:val="both"/>
            </w:pPr>
            <w:r>
              <w:t>_____________________________________________________________</w:t>
            </w:r>
          </w:p>
          <w:p w:rsidR="005D15A8" w:rsidRDefault="005D15A8">
            <w:pPr>
              <w:pStyle w:val="ConsPlusNormal"/>
              <w:ind w:firstLine="540"/>
              <w:jc w:val="both"/>
            </w:pPr>
            <w:r>
              <w:t>Дата начала действия социального контракта _____________________</w:t>
            </w:r>
          </w:p>
          <w:p w:rsidR="005D15A8" w:rsidRDefault="005D15A8">
            <w:pPr>
              <w:pStyle w:val="ConsPlusNormal"/>
              <w:ind w:firstLine="540"/>
              <w:jc w:val="both"/>
            </w:pPr>
            <w:r>
              <w:t>Дата окончания действия социального контракта __________________</w:t>
            </w:r>
          </w:p>
          <w:p w:rsidR="005D15A8" w:rsidRDefault="005D15A8">
            <w:pPr>
              <w:pStyle w:val="ConsPlusNormal"/>
              <w:ind w:firstLine="540"/>
              <w:jc w:val="both"/>
            </w:pPr>
            <w:r>
              <w:t>Намечаемые активные действия: осуществление индивидуальной предпринимательской деятельности/развитие личного подсобного хозяйства</w:t>
            </w:r>
          </w:p>
          <w:p w:rsidR="005D15A8" w:rsidRDefault="005D15A8">
            <w:pPr>
              <w:pStyle w:val="ConsPlusNormal"/>
              <w:jc w:val="both"/>
            </w:pPr>
            <w:r>
              <w:t>_____________________________________________________________</w:t>
            </w:r>
          </w:p>
        </w:tc>
      </w:tr>
    </w:tbl>
    <w:p w:rsidR="005D15A8" w:rsidRDefault="005D15A8">
      <w:pPr>
        <w:pStyle w:val="ConsPlusNormal"/>
      </w:pPr>
    </w:p>
    <w:p w:rsidR="005D15A8" w:rsidRDefault="005D15A8">
      <w:pPr>
        <w:pStyle w:val="ConsPlusNormal"/>
        <w:jc w:val="center"/>
        <w:outlineLvl w:val="2"/>
      </w:pPr>
      <w:r>
        <w:t>Дополнительная информация, указываемая гражданами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610"/>
        <w:gridCol w:w="1191"/>
        <w:gridCol w:w="1417"/>
        <w:gridCol w:w="1701"/>
        <w:gridCol w:w="1757"/>
      </w:tblGrid>
      <w:tr w:rsidR="005D15A8">
        <w:tc>
          <w:tcPr>
            <w:tcW w:w="1378" w:type="dxa"/>
          </w:tcPr>
          <w:p w:rsidR="005D15A8" w:rsidRDefault="005D15A8">
            <w:pPr>
              <w:pStyle w:val="ConsPlusNormal"/>
              <w:jc w:val="center"/>
            </w:pPr>
            <w:r>
              <w:t>Профессия</w:t>
            </w:r>
          </w:p>
        </w:tc>
        <w:tc>
          <w:tcPr>
            <w:tcW w:w="1610" w:type="dxa"/>
          </w:tcPr>
          <w:p w:rsidR="005D15A8" w:rsidRDefault="005D15A8">
            <w:pPr>
              <w:pStyle w:val="ConsPlusNormal"/>
              <w:jc w:val="center"/>
            </w:pPr>
            <w:r>
              <w:t>Последнее место работы, причины увольнения</w:t>
            </w:r>
          </w:p>
        </w:tc>
        <w:tc>
          <w:tcPr>
            <w:tcW w:w="1191" w:type="dxa"/>
          </w:tcPr>
          <w:p w:rsidR="005D15A8" w:rsidRDefault="005D15A8">
            <w:pPr>
              <w:pStyle w:val="ConsPlusNormal"/>
              <w:jc w:val="center"/>
            </w:pPr>
            <w:r>
              <w:t>Стаж работы общий</w:t>
            </w:r>
          </w:p>
        </w:tc>
        <w:tc>
          <w:tcPr>
            <w:tcW w:w="1417" w:type="dxa"/>
          </w:tcPr>
          <w:p w:rsidR="005D15A8" w:rsidRDefault="005D15A8">
            <w:pPr>
              <w:pStyle w:val="ConsPlusNormal"/>
              <w:jc w:val="center"/>
            </w:pPr>
            <w:r>
              <w:t>Стаж работы на последнем месте</w:t>
            </w:r>
          </w:p>
        </w:tc>
        <w:tc>
          <w:tcPr>
            <w:tcW w:w="1701" w:type="dxa"/>
          </w:tcPr>
          <w:p w:rsidR="005D15A8" w:rsidRDefault="005D15A8">
            <w:pPr>
              <w:pStyle w:val="ConsPlusNormal"/>
              <w:jc w:val="center"/>
            </w:pPr>
            <w:r>
              <w:t>Последняя занимаемая должность</w:t>
            </w:r>
          </w:p>
        </w:tc>
        <w:tc>
          <w:tcPr>
            <w:tcW w:w="1757" w:type="dxa"/>
          </w:tcPr>
          <w:p w:rsidR="005D15A8" w:rsidRDefault="005D15A8">
            <w:pPr>
              <w:pStyle w:val="ConsPlusNormal"/>
              <w:jc w:val="center"/>
            </w:pPr>
            <w:r>
              <w:t>Длительность периода без работы</w:t>
            </w:r>
          </w:p>
        </w:tc>
      </w:tr>
      <w:tr w:rsidR="005D15A8">
        <w:tc>
          <w:tcPr>
            <w:tcW w:w="1378" w:type="dxa"/>
          </w:tcPr>
          <w:p w:rsidR="005D15A8" w:rsidRDefault="005D15A8">
            <w:pPr>
              <w:pStyle w:val="ConsPlusNormal"/>
            </w:pPr>
          </w:p>
        </w:tc>
        <w:tc>
          <w:tcPr>
            <w:tcW w:w="1610" w:type="dxa"/>
          </w:tcPr>
          <w:p w:rsidR="005D15A8" w:rsidRDefault="005D15A8">
            <w:pPr>
              <w:pStyle w:val="ConsPlusNormal"/>
            </w:pPr>
          </w:p>
        </w:tc>
        <w:tc>
          <w:tcPr>
            <w:tcW w:w="1191" w:type="dxa"/>
          </w:tcPr>
          <w:p w:rsidR="005D15A8" w:rsidRDefault="005D15A8">
            <w:pPr>
              <w:pStyle w:val="ConsPlusNormal"/>
            </w:pPr>
          </w:p>
        </w:tc>
        <w:tc>
          <w:tcPr>
            <w:tcW w:w="1417" w:type="dxa"/>
          </w:tcPr>
          <w:p w:rsidR="005D15A8" w:rsidRDefault="005D15A8">
            <w:pPr>
              <w:pStyle w:val="ConsPlusNormal"/>
            </w:pPr>
          </w:p>
        </w:tc>
        <w:tc>
          <w:tcPr>
            <w:tcW w:w="1701" w:type="dxa"/>
          </w:tcPr>
          <w:p w:rsidR="005D15A8" w:rsidRDefault="005D15A8">
            <w:pPr>
              <w:pStyle w:val="ConsPlusNormal"/>
            </w:pPr>
          </w:p>
        </w:tc>
        <w:tc>
          <w:tcPr>
            <w:tcW w:w="1757" w:type="dxa"/>
          </w:tcPr>
          <w:p w:rsidR="005D15A8" w:rsidRDefault="005D15A8">
            <w:pPr>
              <w:pStyle w:val="ConsPlusNormal"/>
            </w:pPr>
          </w:p>
        </w:tc>
      </w:tr>
      <w:tr w:rsidR="005D15A8">
        <w:tc>
          <w:tcPr>
            <w:tcW w:w="1378" w:type="dxa"/>
          </w:tcPr>
          <w:p w:rsidR="005D15A8" w:rsidRDefault="005D15A8">
            <w:pPr>
              <w:pStyle w:val="ConsPlusNormal"/>
            </w:pPr>
          </w:p>
        </w:tc>
        <w:tc>
          <w:tcPr>
            <w:tcW w:w="1610" w:type="dxa"/>
          </w:tcPr>
          <w:p w:rsidR="005D15A8" w:rsidRDefault="005D15A8">
            <w:pPr>
              <w:pStyle w:val="ConsPlusNormal"/>
            </w:pPr>
          </w:p>
        </w:tc>
        <w:tc>
          <w:tcPr>
            <w:tcW w:w="1191" w:type="dxa"/>
          </w:tcPr>
          <w:p w:rsidR="005D15A8" w:rsidRDefault="005D15A8">
            <w:pPr>
              <w:pStyle w:val="ConsPlusNormal"/>
            </w:pPr>
          </w:p>
        </w:tc>
        <w:tc>
          <w:tcPr>
            <w:tcW w:w="1417" w:type="dxa"/>
          </w:tcPr>
          <w:p w:rsidR="005D15A8" w:rsidRDefault="005D15A8">
            <w:pPr>
              <w:pStyle w:val="ConsPlusNormal"/>
            </w:pPr>
          </w:p>
        </w:tc>
        <w:tc>
          <w:tcPr>
            <w:tcW w:w="1701" w:type="dxa"/>
          </w:tcPr>
          <w:p w:rsidR="005D15A8" w:rsidRDefault="005D15A8">
            <w:pPr>
              <w:pStyle w:val="ConsPlusNormal"/>
            </w:pPr>
          </w:p>
        </w:tc>
        <w:tc>
          <w:tcPr>
            <w:tcW w:w="1757" w:type="dxa"/>
          </w:tcPr>
          <w:p w:rsidR="005D15A8" w:rsidRDefault="005D15A8">
            <w:pPr>
              <w:pStyle w:val="ConsPlusNormal"/>
            </w:pPr>
          </w:p>
        </w:tc>
      </w:tr>
    </w:tbl>
    <w:p w:rsidR="005D15A8" w:rsidRDefault="005D15A8">
      <w:pPr>
        <w:pStyle w:val="ConsPlusNormal"/>
      </w:pPr>
    </w:p>
    <w:p w:rsidR="005D15A8" w:rsidRDefault="005D15A8">
      <w:pPr>
        <w:pStyle w:val="ConsPlusNormal"/>
        <w:jc w:val="center"/>
        <w:outlineLvl w:val="2"/>
      </w:pPr>
      <w:r>
        <w:t>План мероприятий по социальной адаптации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191"/>
        <w:gridCol w:w="1361"/>
        <w:gridCol w:w="1928"/>
        <w:gridCol w:w="1361"/>
        <w:gridCol w:w="1304"/>
      </w:tblGrid>
      <w:tr w:rsidR="005D15A8">
        <w:tc>
          <w:tcPr>
            <w:tcW w:w="1928" w:type="dxa"/>
          </w:tcPr>
          <w:p w:rsidR="005D15A8" w:rsidRDefault="005D15A8">
            <w:pPr>
              <w:pStyle w:val="ConsPlusNormal"/>
              <w:jc w:val="center"/>
            </w:pPr>
            <w:r>
              <w:t>Мероприятие</w:t>
            </w:r>
          </w:p>
        </w:tc>
        <w:tc>
          <w:tcPr>
            <w:tcW w:w="1191" w:type="dxa"/>
          </w:tcPr>
          <w:p w:rsidR="005D15A8" w:rsidRDefault="005D15A8">
            <w:pPr>
              <w:pStyle w:val="ConsPlusNormal"/>
              <w:jc w:val="center"/>
            </w:pPr>
            <w:r>
              <w:t>Срок исполнения</w:t>
            </w:r>
          </w:p>
        </w:tc>
        <w:tc>
          <w:tcPr>
            <w:tcW w:w="1361" w:type="dxa"/>
          </w:tcPr>
          <w:p w:rsidR="005D15A8" w:rsidRDefault="005D15A8">
            <w:pPr>
              <w:pStyle w:val="ConsPlusNormal"/>
              <w:jc w:val="center"/>
            </w:pPr>
            <w:r>
              <w:t>Ответственный специалист</w:t>
            </w:r>
          </w:p>
        </w:tc>
        <w:tc>
          <w:tcPr>
            <w:tcW w:w="1928" w:type="dxa"/>
          </w:tcPr>
          <w:p w:rsidR="005D15A8" w:rsidRDefault="005D15A8">
            <w:pPr>
              <w:pStyle w:val="ConsPlusNormal"/>
              <w:jc w:val="center"/>
            </w:pPr>
            <w:r>
              <w:t>Орган (учреждение), предоставляющий(-ее) помощь, услуги</w:t>
            </w:r>
          </w:p>
        </w:tc>
        <w:tc>
          <w:tcPr>
            <w:tcW w:w="1361" w:type="dxa"/>
          </w:tcPr>
          <w:p w:rsidR="005D15A8" w:rsidRDefault="005D15A8">
            <w:pPr>
              <w:pStyle w:val="ConsPlusNormal"/>
              <w:jc w:val="center"/>
            </w:pPr>
            <w:r>
              <w:t>Отметка о выполнении</w:t>
            </w:r>
          </w:p>
        </w:tc>
        <w:tc>
          <w:tcPr>
            <w:tcW w:w="1304" w:type="dxa"/>
          </w:tcPr>
          <w:p w:rsidR="005D15A8" w:rsidRDefault="005D15A8">
            <w:pPr>
              <w:pStyle w:val="ConsPlusNormal"/>
              <w:jc w:val="center"/>
            </w:pPr>
            <w:r>
              <w:t>Результат (оценка)</w:t>
            </w:r>
          </w:p>
        </w:tc>
      </w:tr>
      <w:tr w:rsidR="005D15A8">
        <w:tc>
          <w:tcPr>
            <w:tcW w:w="1928" w:type="dxa"/>
          </w:tcPr>
          <w:p w:rsidR="005D15A8" w:rsidRDefault="005D15A8">
            <w:pPr>
              <w:pStyle w:val="ConsPlusNormal"/>
              <w:jc w:val="both"/>
            </w:pPr>
            <w:r>
              <w:t>Сопровождение при выполнении мероприятий, направленных на организацию предпринимательской деятельности или развития ЛПХ</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pP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Содействие в регистрации в качестве индивидуального предпринимателя или крестьянского (фермерского) хозяйства</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pP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Осуществление выплат в соответствии с условиями социального контракта</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jc w:val="both"/>
            </w:pPr>
            <w:r>
              <w:t>Управление социальной защиты населения и труда</w:t>
            </w: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Организация предпринимательской деятельности или крестьянского (фермерского) хозяйства</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jc w:val="both"/>
            </w:pPr>
            <w:r>
              <w:t>Получатель</w:t>
            </w: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 xml:space="preserve">Получение свидетельства о </w:t>
            </w:r>
            <w:r>
              <w:lastRenderedPageBreak/>
              <w:t>государственной регистрации в качестве индивидуального предпринимателя, крестьянского (фермерского) хозяйства</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jc w:val="both"/>
            </w:pPr>
            <w:r>
              <w:t>Получатель</w:t>
            </w: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Приобретение основных средств для осуществления индивидуальной предпринимательской деятельности или развития ЛПХ</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jc w:val="both"/>
            </w:pPr>
            <w:r>
              <w:t>Получатель</w:t>
            </w: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jc w:val="both"/>
            </w:pPr>
            <w:r>
              <w:t>Представление документов, подтверждающих приобретение основных средств для осуществления индивидуальной предпринимательской деятельности или развития ЛПХ</w:t>
            </w: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jc w:val="both"/>
            </w:pPr>
            <w:r>
              <w:t>Получатель</w:t>
            </w:r>
          </w:p>
        </w:tc>
        <w:tc>
          <w:tcPr>
            <w:tcW w:w="1361" w:type="dxa"/>
          </w:tcPr>
          <w:p w:rsidR="005D15A8" w:rsidRDefault="005D15A8">
            <w:pPr>
              <w:pStyle w:val="ConsPlusNormal"/>
            </w:pPr>
          </w:p>
        </w:tc>
        <w:tc>
          <w:tcPr>
            <w:tcW w:w="1304" w:type="dxa"/>
          </w:tcPr>
          <w:p w:rsidR="005D15A8" w:rsidRDefault="005D15A8">
            <w:pPr>
              <w:pStyle w:val="ConsPlusNormal"/>
            </w:pPr>
          </w:p>
        </w:tc>
      </w:tr>
      <w:tr w:rsidR="005D15A8">
        <w:tc>
          <w:tcPr>
            <w:tcW w:w="1928" w:type="dxa"/>
          </w:tcPr>
          <w:p w:rsidR="005D15A8" w:rsidRDefault="005D15A8">
            <w:pPr>
              <w:pStyle w:val="ConsPlusNormal"/>
            </w:pPr>
          </w:p>
        </w:tc>
        <w:tc>
          <w:tcPr>
            <w:tcW w:w="1191" w:type="dxa"/>
          </w:tcPr>
          <w:p w:rsidR="005D15A8" w:rsidRDefault="005D15A8">
            <w:pPr>
              <w:pStyle w:val="ConsPlusNormal"/>
            </w:pPr>
          </w:p>
        </w:tc>
        <w:tc>
          <w:tcPr>
            <w:tcW w:w="1361" w:type="dxa"/>
          </w:tcPr>
          <w:p w:rsidR="005D15A8" w:rsidRDefault="005D15A8">
            <w:pPr>
              <w:pStyle w:val="ConsPlusNormal"/>
            </w:pPr>
          </w:p>
        </w:tc>
        <w:tc>
          <w:tcPr>
            <w:tcW w:w="1928" w:type="dxa"/>
          </w:tcPr>
          <w:p w:rsidR="005D15A8" w:rsidRDefault="005D15A8">
            <w:pPr>
              <w:pStyle w:val="ConsPlusNormal"/>
            </w:pPr>
          </w:p>
        </w:tc>
        <w:tc>
          <w:tcPr>
            <w:tcW w:w="1361" w:type="dxa"/>
          </w:tcPr>
          <w:p w:rsidR="005D15A8" w:rsidRDefault="005D15A8">
            <w:pPr>
              <w:pStyle w:val="ConsPlusNormal"/>
            </w:pPr>
          </w:p>
        </w:tc>
        <w:tc>
          <w:tcPr>
            <w:tcW w:w="1304"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2608"/>
        <w:gridCol w:w="2665"/>
        <w:gridCol w:w="2310"/>
      </w:tblGrid>
      <w:tr w:rsidR="005D15A8">
        <w:tc>
          <w:tcPr>
            <w:tcW w:w="9000" w:type="dxa"/>
            <w:gridSpan w:val="4"/>
            <w:tcBorders>
              <w:top w:val="nil"/>
              <w:left w:val="nil"/>
              <w:bottom w:val="nil"/>
              <w:right w:val="nil"/>
            </w:tcBorders>
          </w:tcPr>
          <w:p w:rsidR="005D15A8" w:rsidRDefault="005D15A8">
            <w:pPr>
              <w:pStyle w:val="ConsPlusNormal"/>
              <w:ind w:firstLine="540"/>
              <w:jc w:val="both"/>
            </w:pPr>
            <w:r>
              <w:t>Контрольное заключение специалиста, осуществляющего сопровождение контракта, о проведенных мероприятиях</w:t>
            </w:r>
          </w:p>
          <w:p w:rsidR="005D15A8" w:rsidRDefault="005D15A8">
            <w:pPr>
              <w:pStyle w:val="ConsPlusNormal"/>
              <w:jc w:val="both"/>
            </w:pPr>
            <w:r>
              <w:t>_________________________________________________________________</w:t>
            </w:r>
          </w:p>
          <w:p w:rsidR="005D15A8" w:rsidRDefault="005D15A8">
            <w:pPr>
              <w:pStyle w:val="ConsPlusNormal"/>
              <w:jc w:val="both"/>
            </w:pPr>
            <w:r>
              <w:t>_________________________________________________________________</w:t>
            </w:r>
          </w:p>
          <w:p w:rsidR="005D15A8" w:rsidRDefault="005D15A8">
            <w:pPr>
              <w:pStyle w:val="ConsPlusNormal"/>
              <w:ind w:firstLine="540"/>
              <w:jc w:val="both"/>
            </w:pPr>
            <w:r>
              <w:t>Необходимое взаимодействие:</w:t>
            </w:r>
          </w:p>
          <w:p w:rsidR="005D15A8" w:rsidRDefault="005D15A8">
            <w:pPr>
              <w:pStyle w:val="ConsPlusNormal"/>
              <w:ind w:firstLine="540"/>
              <w:jc w:val="both"/>
            </w:pPr>
            <w:r>
              <w:t>с органом службы занятости ______________________________________</w:t>
            </w:r>
          </w:p>
          <w:p w:rsidR="005D15A8" w:rsidRDefault="005D15A8">
            <w:pPr>
              <w:pStyle w:val="ConsPlusNormal"/>
              <w:ind w:firstLine="540"/>
              <w:jc w:val="both"/>
            </w:pPr>
            <w:r>
              <w:t>с органом социальной защиты населения ____________________________</w:t>
            </w:r>
          </w:p>
          <w:p w:rsidR="005D15A8" w:rsidRDefault="005D15A8">
            <w:pPr>
              <w:pStyle w:val="ConsPlusNormal"/>
              <w:ind w:firstLine="540"/>
              <w:jc w:val="both"/>
            </w:pPr>
            <w:r>
              <w:t>с органом здравоохранения ______________________________________</w:t>
            </w:r>
          </w:p>
          <w:p w:rsidR="005D15A8" w:rsidRDefault="005D15A8">
            <w:pPr>
              <w:pStyle w:val="ConsPlusNormal"/>
              <w:ind w:firstLine="540"/>
              <w:jc w:val="both"/>
            </w:pPr>
            <w:r>
              <w:t>с органом образования __________________________________________</w:t>
            </w:r>
          </w:p>
          <w:p w:rsidR="005D15A8" w:rsidRDefault="005D15A8">
            <w:pPr>
              <w:pStyle w:val="ConsPlusNormal"/>
              <w:ind w:firstLine="540"/>
              <w:jc w:val="both"/>
            </w:pPr>
            <w:r>
              <w:t>с другими органами (контакты) ___________________________________</w:t>
            </w:r>
          </w:p>
        </w:tc>
      </w:tr>
      <w:tr w:rsidR="005D15A8">
        <w:tc>
          <w:tcPr>
            <w:tcW w:w="1417" w:type="dxa"/>
            <w:tcBorders>
              <w:top w:val="nil"/>
              <w:left w:val="nil"/>
              <w:bottom w:val="nil"/>
              <w:right w:val="nil"/>
            </w:tcBorders>
          </w:tcPr>
          <w:p w:rsidR="005D15A8" w:rsidRDefault="005D15A8">
            <w:pPr>
              <w:pStyle w:val="ConsPlusNormal"/>
              <w:jc w:val="both"/>
            </w:pPr>
            <w:r>
              <w:t>Специалист</w:t>
            </w:r>
          </w:p>
        </w:tc>
        <w:tc>
          <w:tcPr>
            <w:tcW w:w="2608" w:type="dxa"/>
            <w:tcBorders>
              <w:top w:val="nil"/>
              <w:left w:val="nil"/>
              <w:bottom w:val="nil"/>
              <w:right w:val="nil"/>
            </w:tcBorders>
          </w:tcPr>
          <w:p w:rsidR="005D15A8" w:rsidRDefault="005D15A8">
            <w:pPr>
              <w:pStyle w:val="ConsPlusNormal"/>
              <w:jc w:val="center"/>
            </w:pPr>
            <w:r>
              <w:t>_________________</w:t>
            </w:r>
          </w:p>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__________________</w:t>
            </w:r>
          </w:p>
          <w:p w:rsidR="005D15A8" w:rsidRDefault="005D15A8">
            <w:pPr>
              <w:pStyle w:val="ConsPlusNormal"/>
              <w:jc w:val="center"/>
            </w:pPr>
            <w:r>
              <w:t>(дата)</w:t>
            </w:r>
          </w:p>
        </w:tc>
        <w:tc>
          <w:tcPr>
            <w:tcW w:w="2310" w:type="dxa"/>
            <w:tcBorders>
              <w:top w:val="nil"/>
              <w:left w:val="nil"/>
              <w:bottom w:val="nil"/>
              <w:right w:val="nil"/>
            </w:tcBorders>
          </w:tcPr>
          <w:p w:rsidR="005D15A8" w:rsidRDefault="005D15A8">
            <w:pPr>
              <w:pStyle w:val="ConsPlusNormal"/>
            </w:pPr>
          </w:p>
        </w:tc>
      </w:tr>
      <w:tr w:rsidR="005D15A8">
        <w:tc>
          <w:tcPr>
            <w:tcW w:w="1417" w:type="dxa"/>
            <w:tcBorders>
              <w:top w:val="nil"/>
              <w:left w:val="nil"/>
              <w:bottom w:val="nil"/>
              <w:right w:val="nil"/>
            </w:tcBorders>
          </w:tcPr>
          <w:p w:rsidR="005D15A8" w:rsidRDefault="005D15A8">
            <w:pPr>
              <w:pStyle w:val="ConsPlusNormal"/>
              <w:jc w:val="both"/>
            </w:pPr>
            <w:r>
              <w:t>Получатель</w:t>
            </w:r>
          </w:p>
        </w:tc>
        <w:tc>
          <w:tcPr>
            <w:tcW w:w="2608" w:type="dxa"/>
            <w:tcBorders>
              <w:top w:val="nil"/>
              <w:left w:val="nil"/>
              <w:bottom w:val="nil"/>
              <w:right w:val="nil"/>
            </w:tcBorders>
          </w:tcPr>
          <w:p w:rsidR="005D15A8" w:rsidRDefault="005D15A8">
            <w:pPr>
              <w:pStyle w:val="ConsPlusNormal"/>
              <w:jc w:val="center"/>
            </w:pPr>
            <w:r>
              <w:t>__________________</w:t>
            </w:r>
          </w:p>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__________________</w:t>
            </w:r>
          </w:p>
          <w:p w:rsidR="005D15A8" w:rsidRDefault="005D15A8">
            <w:pPr>
              <w:pStyle w:val="ConsPlusNormal"/>
              <w:jc w:val="center"/>
            </w:pPr>
            <w:r>
              <w:t>(расшифровка подписи)</w:t>
            </w:r>
          </w:p>
        </w:tc>
        <w:tc>
          <w:tcPr>
            <w:tcW w:w="2310" w:type="dxa"/>
            <w:tcBorders>
              <w:top w:val="nil"/>
              <w:left w:val="nil"/>
              <w:bottom w:val="nil"/>
              <w:right w:val="nil"/>
            </w:tcBorders>
          </w:tcPr>
          <w:p w:rsidR="005D15A8" w:rsidRDefault="005D15A8">
            <w:pPr>
              <w:pStyle w:val="ConsPlusNormal"/>
              <w:jc w:val="center"/>
            </w:pPr>
            <w:r>
              <w:t>_______________</w:t>
            </w:r>
          </w:p>
          <w:p w:rsidR="005D15A8" w:rsidRDefault="005D15A8">
            <w:pPr>
              <w:pStyle w:val="ConsPlusNormal"/>
              <w:jc w:val="center"/>
            </w:pPr>
            <w:r>
              <w:t>(дата составления)</w:t>
            </w:r>
          </w:p>
        </w:tc>
      </w:tr>
    </w:tbl>
    <w:p w:rsidR="005D15A8" w:rsidRDefault="005D15A8">
      <w:pPr>
        <w:pStyle w:val="ConsPlusNormal"/>
      </w:pPr>
    </w:p>
    <w:p w:rsidR="005D15A8" w:rsidRDefault="005D15A8">
      <w:pPr>
        <w:pStyle w:val="ConsPlusNormal"/>
        <w:jc w:val="center"/>
        <w:outlineLvl w:val="2"/>
      </w:pPr>
      <w:r>
        <w:t>Виды предоставляемой помощи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01"/>
      </w:tblGrid>
      <w:tr w:rsidR="005D15A8">
        <w:tc>
          <w:tcPr>
            <w:tcW w:w="8901" w:type="dxa"/>
            <w:tcBorders>
              <w:left w:val="single" w:sz="4" w:space="0" w:color="auto"/>
              <w:right w:val="single" w:sz="4" w:space="0" w:color="auto"/>
            </w:tcBorders>
          </w:tcPr>
          <w:p w:rsidR="005D15A8" w:rsidRDefault="005D15A8">
            <w:pPr>
              <w:pStyle w:val="ConsPlusNormal"/>
              <w:jc w:val="center"/>
              <w:outlineLvl w:val="2"/>
            </w:pPr>
            <w:r>
              <w:t>Единовременная выплата</w:t>
            </w:r>
          </w:p>
        </w:tc>
      </w:tr>
      <w:tr w:rsidR="005D15A8">
        <w:tc>
          <w:tcPr>
            <w:tcW w:w="8901" w:type="dxa"/>
            <w:tcBorders>
              <w:left w:val="single" w:sz="4" w:space="0" w:color="auto"/>
              <w:right w:val="single" w:sz="4" w:space="0" w:color="auto"/>
            </w:tcBorders>
          </w:tcPr>
          <w:p w:rsidR="005D15A8" w:rsidRDefault="005D15A8">
            <w:pPr>
              <w:pStyle w:val="ConsPlusNormal"/>
            </w:pPr>
          </w:p>
        </w:tc>
      </w:tr>
      <w:tr w:rsidR="005D15A8">
        <w:tc>
          <w:tcPr>
            <w:tcW w:w="8901" w:type="dxa"/>
            <w:tcBorders>
              <w:left w:val="single" w:sz="4" w:space="0" w:color="auto"/>
              <w:right w:val="single" w:sz="4" w:space="0" w:color="auto"/>
            </w:tcBorders>
          </w:tcPr>
          <w:p w:rsidR="005D15A8" w:rsidRDefault="005D15A8">
            <w:pPr>
              <w:pStyle w:val="ConsPlusNormal"/>
            </w:pPr>
          </w:p>
        </w:tc>
      </w:tr>
    </w:tbl>
    <w:p w:rsidR="005D15A8" w:rsidRDefault="005D15A8">
      <w:pPr>
        <w:pStyle w:val="ConsPlusNormal"/>
      </w:pPr>
    </w:p>
    <w:p w:rsidR="005D15A8" w:rsidRDefault="005D15A8">
      <w:pPr>
        <w:pStyle w:val="ConsPlusNormal"/>
        <w:jc w:val="center"/>
        <w:outlineLvl w:val="2"/>
      </w:pPr>
      <w:r>
        <w:t>Смета затрат</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061"/>
      </w:tblGrid>
      <w:tr w:rsidR="005D15A8">
        <w:tc>
          <w:tcPr>
            <w:tcW w:w="5839" w:type="dxa"/>
          </w:tcPr>
          <w:p w:rsidR="005D15A8" w:rsidRDefault="005D15A8">
            <w:pPr>
              <w:pStyle w:val="ConsPlusNormal"/>
              <w:jc w:val="center"/>
            </w:pPr>
            <w:r>
              <w:t>Наименование приобретенной техники, оборудования и т.п.</w:t>
            </w:r>
          </w:p>
        </w:tc>
        <w:tc>
          <w:tcPr>
            <w:tcW w:w="3061" w:type="dxa"/>
          </w:tcPr>
          <w:p w:rsidR="005D15A8" w:rsidRDefault="005D15A8">
            <w:pPr>
              <w:pStyle w:val="ConsPlusNormal"/>
              <w:jc w:val="center"/>
            </w:pPr>
            <w:r>
              <w:t>Сумма, рублей</w:t>
            </w:r>
          </w:p>
        </w:tc>
      </w:tr>
      <w:tr w:rsidR="005D15A8">
        <w:tc>
          <w:tcPr>
            <w:tcW w:w="5839" w:type="dxa"/>
          </w:tcPr>
          <w:p w:rsidR="005D15A8" w:rsidRDefault="005D15A8">
            <w:pPr>
              <w:pStyle w:val="ConsPlusNormal"/>
            </w:pPr>
          </w:p>
        </w:tc>
        <w:tc>
          <w:tcPr>
            <w:tcW w:w="3061" w:type="dxa"/>
          </w:tcPr>
          <w:p w:rsidR="005D15A8" w:rsidRDefault="005D15A8">
            <w:pPr>
              <w:pStyle w:val="ConsPlusNormal"/>
            </w:pPr>
          </w:p>
        </w:tc>
      </w:tr>
      <w:tr w:rsidR="005D15A8">
        <w:tc>
          <w:tcPr>
            <w:tcW w:w="5839" w:type="dxa"/>
          </w:tcPr>
          <w:p w:rsidR="005D15A8" w:rsidRDefault="005D15A8">
            <w:pPr>
              <w:pStyle w:val="ConsPlusNormal"/>
            </w:pPr>
          </w:p>
        </w:tc>
        <w:tc>
          <w:tcPr>
            <w:tcW w:w="3061" w:type="dxa"/>
          </w:tcPr>
          <w:p w:rsidR="005D15A8" w:rsidRDefault="005D15A8">
            <w:pPr>
              <w:pStyle w:val="ConsPlusNormal"/>
            </w:pPr>
          </w:p>
        </w:tc>
      </w:tr>
      <w:tr w:rsidR="005D15A8">
        <w:tc>
          <w:tcPr>
            <w:tcW w:w="5839" w:type="dxa"/>
          </w:tcPr>
          <w:p w:rsidR="005D15A8" w:rsidRDefault="005D15A8">
            <w:pPr>
              <w:pStyle w:val="ConsPlusNormal"/>
            </w:pPr>
          </w:p>
        </w:tc>
        <w:tc>
          <w:tcPr>
            <w:tcW w:w="3061" w:type="dxa"/>
          </w:tcPr>
          <w:p w:rsidR="005D15A8" w:rsidRDefault="005D15A8">
            <w:pPr>
              <w:pStyle w:val="ConsPlusNormal"/>
            </w:pPr>
          </w:p>
        </w:tc>
      </w:tr>
      <w:tr w:rsidR="005D15A8">
        <w:tc>
          <w:tcPr>
            <w:tcW w:w="5839" w:type="dxa"/>
          </w:tcPr>
          <w:p w:rsidR="005D15A8" w:rsidRDefault="005D15A8">
            <w:pPr>
              <w:pStyle w:val="ConsPlusNormal"/>
              <w:jc w:val="both"/>
            </w:pPr>
            <w:r>
              <w:t>Итого</w:t>
            </w:r>
          </w:p>
        </w:tc>
        <w:tc>
          <w:tcPr>
            <w:tcW w:w="3061"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70"/>
        <w:gridCol w:w="5087"/>
      </w:tblGrid>
      <w:tr w:rsidR="005D15A8">
        <w:tc>
          <w:tcPr>
            <w:tcW w:w="8957" w:type="dxa"/>
            <w:gridSpan w:val="2"/>
            <w:tcBorders>
              <w:top w:val="nil"/>
              <w:left w:val="nil"/>
              <w:bottom w:val="nil"/>
              <w:right w:val="nil"/>
            </w:tcBorders>
          </w:tcPr>
          <w:p w:rsidR="005D15A8" w:rsidRDefault="005D15A8">
            <w:pPr>
              <w:pStyle w:val="ConsPlusNormal"/>
              <w:ind w:firstLine="540"/>
              <w:jc w:val="both"/>
            </w:pPr>
            <w:r>
              <w:t>Заключение межведомственной комиссии об ожидаемой эффективности проведенных мероприятий ___________________________________________</w:t>
            </w:r>
          </w:p>
          <w:p w:rsidR="005D15A8" w:rsidRDefault="005D15A8">
            <w:pPr>
              <w:pStyle w:val="ConsPlusNormal"/>
              <w:jc w:val="both"/>
            </w:pPr>
            <w:r>
              <w:t>_________________________________________________________________</w:t>
            </w:r>
          </w:p>
          <w:p w:rsidR="005D15A8" w:rsidRDefault="005D15A8">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15A8">
        <w:tc>
          <w:tcPr>
            <w:tcW w:w="3870" w:type="dxa"/>
            <w:tcBorders>
              <w:top w:val="nil"/>
              <w:left w:val="nil"/>
              <w:bottom w:val="nil"/>
              <w:right w:val="nil"/>
            </w:tcBorders>
          </w:tcPr>
          <w:p w:rsidR="005D15A8" w:rsidRDefault="005D15A8">
            <w:pPr>
              <w:pStyle w:val="ConsPlusNormal"/>
              <w:jc w:val="both"/>
            </w:pPr>
            <w:r>
              <w:t>Члены комиссии:</w:t>
            </w: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jc w:val="both"/>
            </w:pPr>
            <w:r>
              <w:t>Дата "__" ________ 20__ г.</w:t>
            </w:r>
          </w:p>
        </w:tc>
        <w:tc>
          <w:tcPr>
            <w:tcW w:w="5087" w:type="dxa"/>
            <w:tcBorders>
              <w:top w:val="nil"/>
              <w:left w:val="nil"/>
              <w:bottom w:val="nil"/>
              <w:right w:val="nil"/>
            </w:tcBorders>
          </w:tcPr>
          <w:p w:rsidR="005D15A8" w:rsidRDefault="005D15A8">
            <w:pPr>
              <w:pStyle w:val="ConsPlusNormal"/>
            </w:pPr>
          </w:p>
        </w:tc>
      </w:tr>
    </w:tbl>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Приложение N 9</w:t>
      </w:r>
    </w:p>
    <w:p w:rsidR="005D15A8" w:rsidRDefault="005D15A8">
      <w:pPr>
        <w:pStyle w:val="ConsPlusNormal"/>
        <w:jc w:val="right"/>
      </w:pPr>
      <w:r>
        <w:t>к Положению об оказании</w:t>
      </w:r>
    </w:p>
    <w:p w:rsidR="005D15A8" w:rsidRDefault="005D15A8">
      <w:pPr>
        <w:pStyle w:val="ConsPlusNormal"/>
        <w:jc w:val="right"/>
      </w:pPr>
      <w:r>
        <w:t>государственной социальной</w:t>
      </w:r>
    </w:p>
    <w:p w:rsidR="005D15A8" w:rsidRDefault="005D15A8">
      <w:pPr>
        <w:pStyle w:val="ConsPlusNormal"/>
        <w:jc w:val="right"/>
      </w:pPr>
      <w:r>
        <w:t>помощи малоимущим семьям</w:t>
      </w:r>
    </w:p>
    <w:p w:rsidR="005D15A8" w:rsidRDefault="005D15A8">
      <w:pPr>
        <w:pStyle w:val="ConsPlusNormal"/>
        <w:jc w:val="right"/>
      </w:pPr>
      <w:r>
        <w:t>и малоимущим одиноко</w:t>
      </w:r>
    </w:p>
    <w:p w:rsidR="005D15A8" w:rsidRDefault="005D15A8">
      <w:pPr>
        <w:pStyle w:val="ConsPlusNormal"/>
        <w:jc w:val="right"/>
      </w:pPr>
      <w:r>
        <w:t>проживающим гражданам</w:t>
      </w:r>
    </w:p>
    <w:p w:rsidR="005D15A8" w:rsidRDefault="005D15A8">
      <w:pPr>
        <w:pStyle w:val="ConsPlusNormal"/>
        <w:jc w:val="right"/>
      </w:pPr>
      <w:r>
        <w:t>на основании социального контракта</w:t>
      </w:r>
    </w:p>
    <w:p w:rsidR="005D15A8" w:rsidRDefault="005D15A8">
      <w:pPr>
        <w:pStyle w:val="ConsPlusNormal"/>
        <w:jc w:val="right"/>
      </w:pPr>
      <w:r>
        <w:t>в Республике Саха (Якутия)</w:t>
      </w:r>
    </w:p>
    <w:p w:rsidR="005D15A8" w:rsidRDefault="005D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5A8">
        <w:trPr>
          <w:jc w:val="center"/>
        </w:trPr>
        <w:tc>
          <w:tcPr>
            <w:tcW w:w="9294" w:type="dxa"/>
            <w:tcBorders>
              <w:top w:val="nil"/>
              <w:left w:val="single" w:sz="24" w:space="0" w:color="CED3F1"/>
              <w:bottom w:val="nil"/>
              <w:right w:val="single" w:sz="24" w:space="0" w:color="F4F3F8"/>
            </w:tcBorders>
            <w:shd w:val="clear" w:color="auto" w:fill="F4F3F8"/>
          </w:tcPr>
          <w:p w:rsidR="005D15A8" w:rsidRDefault="005D15A8">
            <w:pPr>
              <w:pStyle w:val="ConsPlusNormal"/>
              <w:jc w:val="center"/>
            </w:pPr>
            <w:r>
              <w:rPr>
                <w:color w:val="392C69"/>
              </w:rPr>
              <w:lastRenderedPageBreak/>
              <w:t>Список изменяющих документов</w:t>
            </w:r>
          </w:p>
          <w:p w:rsidR="005D15A8" w:rsidRDefault="005D15A8">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РС(Я) от 26.02.2021 N 40)</w:t>
            </w:r>
          </w:p>
        </w:tc>
      </w:tr>
    </w:tbl>
    <w:p w:rsidR="005D15A8" w:rsidRDefault="005D15A8">
      <w:pPr>
        <w:pStyle w:val="ConsPlusNormal"/>
      </w:pPr>
    </w:p>
    <w:p w:rsidR="005D15A8" w:rsidRDefault="005D15A8">
      <w:pPr>
        <w:pStyle w:val="ConsPlusNormal"/>
        <w:jc w:val="center"/>
      </w:pPr>
      <w:r>
        <w:t>Социальный контракт</w:t>
      </w:r>
    </w:p>
    <w:p w:rsidR="005D15A8" w:rsidRDefault="005D15A8">
      <w:pPr>
        <w:pStyle w:val="ConsPlusNormal"/>
        <w:jc w:val="center"/>
      </w:pPr>
      <w:r>
        <w:t>на оказание государственной социальной помощи</w:t>
      </w:r>
    </w:p>
    <w:p w:rsidR="005D15A8" w:rsidRDefault="005D15A8">
      <w:pPr>
        <w:pStyle w:val="ConsPlusNormal"/>
        <w:jc w:val="center"/>
      </w:pPr>
      <w:r>
        <w:t>на осуществление иных мероприятий, направленных</w:t>
      </w:r>
    </w:p>
    <w:p w:rsidR="005D15A8" w:rsidRDefault="005D15A8">
      <w:pPr>
        <w:pStyle w:val="ConsPlusNormal"/>
        <w:jc w:val="center"/>
      </w:pPr>
      <w:r>
        <w:t>на преодоление гражданином трудной жизненной ситуации</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4500"/>
      </w:tblGrid>
      <w:tr w:rsidR="005D15A8">
        <w:tc>
          <w:tcPr>
            <w:tcW w:w="4139" w:type="dxa"/>
            <w:tcBorders>
              <w:top w:val="nil"/>
              <w:left w:val="nil"/>
              <w:bottom w:val="nil"/>
              <w:right w:val="nil"/>
            </w:tcBorders>
          </w:tcPr>
          <w:p w:rsidR="005D15A8" w:rsidRDefault="005D15A8">
            <w:pPr>
              <w:pStyle w:val="ConsPlusNormal"/>
              <w:jc w:val="center"/>
            </w:pPr>
            <w:r>
              <w:t>_____________________________</w:t>
            </w:r>
          </w:p>
          <w:p w:rsidR="005D15A8" w:rsidRDefault="005D15A8">
            <w:pPr>
              <w:pStyle w:val="ConsPlusNormal"/>
              <w:jc w:val="center"/>
            </w:pPr>
            <w:r>
              <w:t>(место заключения)</w:t>
            </w:r>
          </w:p>
        </w:tc>
        <w:tc>
          <w:tcPr>
            <w:tcW w:w="4500" w:type="dxa"/>
            <w:tcBorders>
              <w:top w:val="nil"/>
              <w:left w:val="nil"/>
              <w:bottom w:val="nil"/>
              <w:right w:val="nil"/>
            </w:tcBorders>
          </w:tcPr>
          <w:p w:rsidR="005D15A8" w:rsidRDefault="005D15A8">
            <w:pPr>
              <w:pStyle w:val="ConsPlusNormal"/>
              <w:jc w:val="right"/>
            </w:pPr>
            <w:r>
              <w:t>"____" ______________ 20__ г.</w:t>
            </w:r>
          </w:p>
        </w:tc>
      </w:tr>
      <w:tr w:rsidR="005D15A8">
        <w:tc>
          <w:tcPr>
            <w:tcW w:w="8639" w:type="dxa"/>
            <w:gridSpan w:val="2"/>
            <w:tcBorders>
              <w:top w:val="nil"/>
              <w:left w:val="nil"/>
              <w:bottom w:val="nil"/>
              <w:right w:val="nil"/>
            </w:tcBorders>
          </w:tcPr>
          <w:p w:rsidR="005D15A8" w:rsidRDefault="005D15A8">
            <w:pPr>
              <w:pStyle w:val="ConsPlusNormal"/>
              <w:ind w:firstLine="540"/>
              <w:jc w:val="both"/>
            </w:pPr>
            <w:r>
              <w:t>Управление социальной защиты населения и труда при Министерстве труда и социального развития Республики Саха (Якутия)________________, в лице руководителя ____________________________________, действующего на основании Положения, именуемым в дальнейшем "Управление", и гражданин______________________________________________________,</w:t>
            </w:r>
          </w:p>
          <w:p w:rsidR="005D15A8" w:rsidRDefault="005D15A8">
            <w:pPr>
              <w:pStyle w:val="ConsPlusNormal"/>
              <w:jc w:val="center"/>
            </w:pPr>
            <w:r>
              <w:t>(Ф.И.О.)</w:t>
            </w:r>
          </w:p>
          <w:p w:rsidR="005D15A8" w:rsidRDefault="005D15A8">
            <w:pPr>
              <w:pStyle w:val="ConsPlusNormal"/>
            </w:pPr>
          </w:p>
          <w:p w:rsidR="005D15A8" w:rsidRDefault="005D15A8">
            <w:pPr>
              <w:pStyle w:val="ConsPlusNormal"/>
              <w:jc w:val="both"/>
            </w:pPr>
            <w:r>
              <w:t>______________________________________________________________,</w:t>
            </w:r>
          </w:p>
          <w:p w:rsidR="005D15A8" w:rsidRDefault="005D15A8">
            <w:pPr>
              <w:pStyle w:val="ConsPlusNormal"/>
              <w:jc w:val="center"/>
            </w:pPr>
            <w:r>
              <w:t>(данные документа, удостоверяющего личность)</w:t>
            </w:r>
          </w:p>
          <w:p w:rsidR="005D15A8" w:rsidRDefault="005D15A8">
            <w:pPr>
              <w:pStyle w:val="ConsPlusNormal"/>
            </w:pPr>
          </w:p>
          <w:p w:rsidR="005D15A8" w:rsidRDefault="005D15A8">
            <w:pPr>
              <w:pStyle w:val="ConsPlusNormal"/>
              <w:jc w:val="both"/>
            </w:pPr>
            <w:r>
              <w:t>проживающий по адресу: ______________________________________, именуемый в дальнейшем "Получатель", заключили настоящий социальный контракт (далее - контракт) о нижеследующем.</w:t>
            </w:r>
          </w:p>
        </w:tc>
      </w:tr>
    </w:tbl>
    <w:p w:rsidR="005D15A8" w:rsidRDefault="005D15A8">
      <w:pPr>
        <w:pStyle w:val="ConsPlusNormal"/>
      </w:pPr>
    </w:p>
    <w:p w:rsidR="005D15A8" w:rsidRDefault="005D15A8">
      <w:pPr>
        <w:pStyle w:val="ConsPlusNormal"/>
        <w:jc w:val="center"/>
        <w:outlineLvl w:val="1"/>
      </w:pPr>
      <w:r>
        <w:t>1. Предмет контракта</w:t>
      </w:r>
    </w:p>
    <w:p w:rsidR="005D15A8" w:rsidRDefault="005D15A8">
      <w:pPr>
        <w:pStyle w:val="ConsPlusNormal"/>
      </w:pPr>
    </w:p>
    <w:p w:rsidR="005D15A8" w:rsidRDefault="005D15A8">
      <w:pPr>
        <w:pStyle w:val="ConsPlusNormal"/>
        <w:ind w:firstLine="540"/>
        <w:jc w:val="both"/>
      </w:pPr>
      <w:r>
        <w:t>1.1. Предметом контракта является сотрудничество между Управлением и Получателем по реализации программы социальной адаптации в целях стимулирования их активных действий по преодолению трудной жизненной ситуации.</w:t>
      </w:r>
    </w:p>
    <w:p w:rsidR="005D15A8" w:rsidRDefault="005D15A8">
      <w:pPr>
        <w:pStyle w:val="ConsPlusNormal"/>
      </w:pPr>
    </w:p>
    <w:p w:rsidR="005D15A8" w:rsidRDefault="005D15A8">
      <w:pPr>
        <w:pStyle w:val="ConsPlusNormal"/>
        <w:jc w:val="center"/>
        <w:outlineLvl w:val="1"/>
      </w:pPr>
      <w:r>
        <w:t>2. Права и обязанности Управления</w:t>
      </w:r>
    </w:p>
    <w:p w:rsidR="005D15A8" w:rsidRDefault="005D15A8">
      <w:pPr>
        <w:pStyle w:val="ConsPlusNormal"/>
      </w:pPr>
    </w:p>
    <w:p w:rsidR="005D15A8" w:rsidRDefault="005D15A8">
      <w:pPr>
        <w:pStyle w:val="ConsPlusNormal"/>
        <w:ind w:firstLine="540"/>
        <w:jc w:val="both"/>
      </w:pPr>
      <w:r>
        <w:t>2.1. Управление социальной защиты населения и труда имеет право проводить проверку исполнения Получателем и членами его семьи программы социальной адаптации и контракта.</w:t>
      </w:r>
    </w:p>
    <w:p w:rsidR="005D15A8" w:rsidRDefault="005D15A8">
      <w:pPr>
        <w:pStyle w:val="ConsPlusNormal"/>
        <w:spacing w:before="220"/>
        <w:ind w:firstLine="540"/>
        <w:jc w:val="both"/>
      </w:pPr>
      <w:r>
        <w:t>2.2. Управление обязуется оказывать содействие в исполнении мероприятий программы социальной адаптации.</w:t>
      </w:r>
    </w:p>
    <w:p w:rsidR="005D15A8" w:rsidRDefault="005D15A8">
      <w:pPr>
        <w:pStyle w:val="ConsPlusNormal"/>
        <w:spacing w:before="220"/>
        <w:ind w:firstLine="540"/>
        <w:jc w:val="both"/>
      </w:pPr>
      <w:r>
        <w:t>Исходя из условий жизни гражданина (семьи гражданина) Управление оказывает содействие в получении гражданином иных видов поддержки, в том числе:</w:t>
      </w:r>
    </w:p>
    <w:p w:rsidR="005D15A8" w:rsidRDefault="005D15A8">
      <w:pPr>
        <w:pStyle w:val="ConsPlusNormal"/>
        <w:spacing w:before="220"/>
        <w:ind w:firstLine="540"/>
        <w:jc w:val="both"/>
      </w:pPr>
      <w:r>
        <w:t>а) получение мер социальной поддержки;</w:t>
      </w:r>
    </w:p>
    <w:p w:rsidR="005D15A8" w:rsidRDefault="005D15A8">
      <w:pPr>
        <w:pStyle w:val="ConsPlusNormal"/>
        <w:spacing w:before="220"/>
        <w:ind w:firstLine="540"/>
        <w:jc w:val="both"/>
      </w:pPr>
      <w:r>
        <w:t>б) направление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D15A8" w:rsidRDefault="005D15A8">
      <w:pPr>
        <w:pStyle w:val="ConsPlusNormal"/>
        <w:spacing w:before="220"/>
        <w:ind w:firstLine="540"/>
        <w:jc w:val="both"/>
      </w:pPr>
      <w:r>
        <w:t>в) направление несовершеннолетних членов семьи гражданина в дошкольную образовательную организацию;</w:t>
      </w:r>
    </w:p>
    <w:p w:rsidR="005D15A8" w:rsidRDefault="005D15A8">
      <w:pPr>
        <w:pStyle w:val="ConsPlusNormal"/>
        <w:spacing w:before="220"/>
        <w:ind w:firstLine="540"/>
        <w:jc w:val="both"/>
      </w:pPr>
      <w:r>
        <w:t>г) организация ухода за нетрудоспособными лицами.</w:t>
      </w:r>
    </w:p>
    <w:p w:rsidR="005D15A8" w:rsidRDefault="005D15A8">
      <w:pPr>
        <w:pStyle w:val="ConsPlusNormal"/>
        <w:spacing w:before="220"/>
        <w:ind w:firstLine="540"/>
        <w:jc w:val="both"/>
      </w:pPr>
      <w:r>
        <w:lastRenderedPageBreak/>
        <w:t>С целью реализации мероприятий, указанных в подпунктах а), в), г) настоящего Положения, Управление оказывает содействие гражданину в получении профессионального обучения или дополнительного профессионального образования.</w:t>
      </w:r>
    </w:p>
    <w:p w:rsidR="005D15A8" w:rsidRDefault="005D15A8">
      <w:pPr>
        <w:pStyle w:val="ConsPlusNormal"/>
      </w:pPr>
    </w:p>
    <w:p w:rsidR="005D15A8" w:rsidRDefault="005D15A8">
      <w:pPr>
        <w:pStyle w:val="ConsPlusNormal"/>
        <w:jc w:val="center"/>
        <w:outlineLvl w:val="1"/>
      </w:pPr>
      <w:r>
        <w:t>3. Права и обязанности Получателя</w:t>
      </w:r>
    </w:p>
    <w:p w:rsidR="005D15A8" w:rsidRDefault="005D15A8">
      <w:pPr>
        <w:pStyle w:val="ConsPlusNormal"/>
      </w:pPr>
    </w:p>
    <w:p w:rsidR="005D15A8" w:rsidRDefault="005D15A8">
      <w:pPr>
        <w:pStyle w:val="ConsPlusNormal"/>
        <w:ind w:firstLine="540"/>
        <w:jc w:val="both"/>
      </w:pPr>
      <w:r>
        <w:t>3.1. Получатель имеет право на получение государственной социальной помощи на основе социального контракта, предусмотренной программой социальной адаптации.</w:t>
      </w:r>
    </w:p>
    <w:p w:rsidR="005D15A8" w:rsidRDefault="005D15A8">
      <w:pPr>
        <w:pStyle w:val="ConsPlusNormal"/>
        <w:spacing w:before="220"/>
        <w:ind w:firstLine="540"/>
        <w:jc w:val="both"/>
      </w:pPr>
      <w:r>
        <w:t>3.2. Получатель обязан:</w:t>
      </w:r>
    </w:p>
    <w:p w:rsidR="005D15A8" w:rsidRDefault="005D15A8">
      <w:pPr>
        <w:pStyle w:val="ConsPlusNormal"/>
        <w:spacing w:before="220"/>
        <w:ind w:firstLine="540"/>
        <w:jc w:val="both"/>
      </w:pPr>
      <w:r>
        <w:t>предпринять активные действия по выполнению мероприятий, предусмотренных социальным контрактом;</w:t>
      </w:r>
    </w:p>
    <w:p w:rsidR="005D15A8" w:rsidRDefault="005D15A8">
      <w:pPr>
        <w:pStyle w:val="ConsPlusNormal"/>
        <w:spacing w:before="220"/>
        <w:ind w:firstLine="540"/>
        <w:jc w:val="both"/>
      </w:pPr>
      <w:r>
        <w:t>с целью удовлетворения текущих потребностей приобрести необходимые товары согласно программе социальной адаптации;</w:t>
      </w:r>
    </w:p>
    <w:p w:rsidR="005D15A8" w:rsidRDefault="005D15A8">
      <w:pPr>
        <w:pStyle w:val="ConsPlusNormal"/>
        <w:spacing w:before="220"/>
        <w:ind w:firstLine="540"/>
        <w:jc w:val="both"/>
      </w:pPr>
      <w:r>
        <w:t>ежемесячно представлять в Управление документы, подтверждающие факт выполнения гражданином мероприятий программы социальной адаптации;</w:t>
      </w:r>
    </w:p>
    <w:p w:rsidR="005D15A8" w:rsidRDefault="005D15A8">
      <w:pPr>
        <w:pStyle w:val="ConsPlusNormal"/>
        <w:spacing w:before="220"/>
        <w:ind w:firstLine="540"/>
        <w:jc w:val="both"/>
      </w:pPr>
      <w:r>
        <w:t>уведомить Управление в течение трех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5D15A8" w:rsidRDefault="005D15A8">
      <w:pPr>
        <w:pStyle w:val="ConsPlusNormal"/>
        <w:spacing w:before="220"/>
        <w:ind w:firstLine="540"/>
        <w:jc w:val="both"/>
      </w:pPr>
      <w:r>
        <w:t>представлять по запросу Управления информацию об условиях жизни гражданина (семьи гражданина) в течение 12 месяцев со дня окончания срока действия социального контракта.</w:t>
      </w:r>
    </w:p>
    <w:p w:rsidR="005D15A8" w:rsidRDefault="005D15A8">
      <w:pPr>
        <w:pStyle w:val="ConsPlusNormal"/>
      </w:pPr>
    </w:p>
    <w:p w:rsidR="005D15A8" w:rsidRDefault="005D15A8">
      <w:pPr>
        <w:pStyle w:val="ConsPlusNormal"/>
        <w:jc w:val="center"/>
        <w:outlineLvl w:val="1"/>
      </w:pPr>
      <w:r>
        <w:t>4. Размер и порядок оказания государственной социальной</w:t>
      </w:r>
    </w:p>
    <w:p w:rsidR="005D15A8" w:rsidRDefault="005D15A8">
      <w:pPr>
        <w:pStyle w:val="ConsPlusNormal"/>
        <w:jc w:val="center"/>
      </w:pPr>
      <w:r>
        <w:t>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844"/>
      </w:tblGrid>
      <w:tr w:rsidR="005D15A8">
        <w:tc>
          <w:tcPr>
            <w:tcW w:w="8844" w:type="dxa"/>
            <w:tcBorders>
              <w:top w:val="nil"/>
              <w:left w:val="nil"/>
              <w:bottom w:val="nil"/>
              <w:right w:val="nil"/>
            </w:tcBorders>
          </w:tcPr>
          <w:p w:rsidR="005D15A8" w:rsidRDefault="005D15A8">
            <w:pPr>
              <w:pStyle w:val="ConsPlusNormal"/>
              <w:ind w:firstLine="540"/>
              <w:jc w:val="both"/>
            </w:pPr>
            <w:r>
              <w:t>4.1. В соответствии с назначением Управления от "__" _________ 20__ г. государственная социальная помощь на основе социального контракта предоставляется получателю единовременно на осуществление иных мероприятий, направленных на преодоление гражданином трудной жизненной ситуации в размере _________________________________________________</w:t>
            </w:r>
          </w:p>
          <w:p w:rsidR="005D15A8" w:rsidRDefault="005D15A8">
            <w:pPr>
              <w:pStyle w:val="ConsPlusNormal"/>
              <w:jc w:val="center"/>
            </w:pPr>
            <w:r>
              <w:t>(сумма указывается прописью)</w:t>
            </w:r>
          </w:p>
        </w:tc>
      </w:tr>
    </w:tbl>
    <w:p w:rsidR="005D15A8" w:rsidRDefault="005D15A8">
      <w:pPr>
        <w:pStyle w:val="ConsPlusNormal"/>
      </w:pPr>
    </w:p>
    <w:p w:rsidR="005D15A8" w:rsidRDefault="005D15A8">
      <w:pPr>
        <w:pStyle w:val="ConsPlusNormal"/>
        <w:ind w:firstLine="540"/>
        <w:jc w:val="both"/>
      </w:pPr>
      <w:r>
        <w:t>4.2. Перечисление Получателю государственной социальной помощи на основе социального контракта производится государственным казенным учреждением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на счет по вкладу в кредитной организации, на счет банковской карты, которые указаны им в заявлении, или почтовым переводом через организации Федеральной почтовой связи не позднее 10 дней с даты заключения социального контракта.</w:t>
      </w:r>
    </w:p>
    <w:p w:rsidR="005D15A8" w:rsidRDefault="005D15A8">
      <w:pPr>
        <w:pStyle w:val="ConsPlusNormal"/>
      </w:pPr>
    </w:p>
    <w:p w:rsidR="005D15A8" w:rsidRDefault="005D15A8">
      <w:pPr>
        <w:pStyle w:val="ConsPlusNormal"/>
        <w:jc w:val="center"/>
        <w:outlineLvl w:val="1"/>
      </w:pPr>
      <w:r>
        <w:t>5. Срок действия контракта</w:t>
      </w:r>
    </w:p>
    <w:p w:rsidR="005D15A8" w:rsidRDefault="005D15A8">
      <w:pPr>
        <w:pStyle w:val="ConsPlusNormal"/>
      </w:pPr>
    </w:p>
    <w:p w:rsidR="005D15A8" w:rsidRDefault="005D15A8">
      <w:pPr>
        <w:pStyle w:val="ConsPlusNormal"/>
        <w:ind w:firstLine="540"/>
        <w:jc w:val="both"/>
      </w:pPr>
      <w:r>
        <w:t>5.1. Контракт вступает в силу с момента подписания и действует до "__" ________ 20__ г.</w:t>
      </w:r>
    </w:p>
    <w:p w:rsidR="005D15A8" w:rsidRDefault="005D15A8">
      <w:pPr>
        <w:pStyle w:val="ConsPlusNormal"/>
        <w:spacing w:before="220"/>
        <w:ind w:firstLine="540"/>
        <w:jc w:val="both"/>
      </w:pPr>
      <w:r>
        <w:t>5.2. Контракт может быть продлен на 6 месяцев либо прекращен досрочно в связи с невыполнением Получателя программы социальной адаптации.</w:t>
      </w:r>
    </w:p>
    <w:p w:rsidR="005D15A8" w:rsidRDefault="005D15A8">
      <w:pPr>
        <w:pStyle w:val="ConsPlusNormal"/>
      </w:pPr>
    </w:p>
    <w:p w:rsidR="005D15A8" w:rsidRDefault="005D15A8">
      <w:pPr>
        <w:pStyle w:val="ConsPlusNormal"/>
        <w:jc w:val="center"/>
        <w:outlineLvl w:val="1"/>
      </w:pPr>
      <w:r>
        <w:t>6. Порядок изменения и основания прекращения</w:t>
      </w:r>
    </w:p>
    <w:p w:rsidR="005D15A8" w:rsidRDefault="005D15A8">
      <w:pPr>
        <w:pStyle w:val="ConsPlusNormal"/>
        <w:jc w:val="center"/>
      </w:pPr>
      <w:r>
        <w:t>действия контракта</w:t>
      </w:r>
    </w:p>
    <w:p w:rsidR="005D15A8" w:rsidRDefault="005D15A8">
      <w:pPr>
        <w:pStyle w:val="ConsPlusNormal"/>
      </w:pPr>
    </w:p>
    <w:p w:rsidR="005D15A8" w:rsidRDefault="005D15A8">
      <w:pPr>
        <w:pStyle w:val="ConsPlusNormal"/>
        <w:ind w:firstLine="540"/>
        <w:jc w:val="both"/>
      </w:pPr>
      <w:r>
        <w:t>6.1. При выполнении Получателем в установленный срок условий контракта и мероприятий, предусмотренных программой социальной адаптации, контракт прекращает свое действие.</w:t>
      </w:r>
    </w:p>
    <w:p w:rsidR="005D15A8" w:rsidRDefault="005D15A8">
      <w:pPr>
        <w:pStyle w:val="ConsPlusNormal"/>
        <w:spacing w:before="220"/>
        <w:ind w:firstLine="540"/>
        <w:jc w:val="both"/>
      </w:pPr>
      <w:r>
        <w:t>6.2. Контракт с Получателем прекращается либо расторгается досрочно в следующих случаях:</w:t>
      </w:r>
    </w:p>
    <w:p w:rsidR="005D15A8" w:rsidRDefault="005D15A8">
      <w:pPr>
        <w:pStyle w:val="ConsPlusNormal"/>
        <w:spacing w:before="220"/>
        <w:ind w:firstLine="540"/>
        <w:jc w:val="both"/>
      </w:pPr>
      <w:r>
        <w:t>невыполнения Получателем государственной социальной помощи мероприятий, предусмотренных программой социальной адаптации, без объективных причин;</w:t>
      </w:r>
    </w:p>
    <w:p w:rsidR="005D15A8" w:rsidRDefault="005D15A8">
      <w:pPr>
        <w:pStyle w:val="ConsPlusNormal"/>
        <w:spacing w:before="220"/>
        <w:ind w:firstLine="540"/>
        <w:jc w:val="both"/>
      </w:pPr>
      <w:r>
        <w:t>выезда Получателя государственной социальной помощи во время действия социального контракта за пределы Республики Саха (Якутия) в связи с переменой места жительства;</w:t>
      </w:r>
    </w:p>
    <w:p w:rsidR="005D15A8" w:rsidRDefault="005D15A8">
      <w:pPr>
        <w:pStyle w:val="ConsPlusNormal"/>
        <w:spacing w:before="220"/>
        <w:ind w:firstLine="540"/>
        <w:jc w:val="both"/>
      </w:pPr>
      <w:r>
        <w:t>использования полученной государственной социальной помощи на иные мероприятия, не предусмотренные программой социальной адаптации;</w:t>
      </w:r>
    </w:p>
    <w:p w:rsidR="005D15A8" w:rsidRDefault="005D15A8">
      <w:pPr>
        <w:pStyle w:val="ConsPlusNormal"/>
        <w:spacing w:before="220"/>
        <w:ind w:firstLine="540"/>
        <w:jc w:val="both"/>
      </w:pPr>
      <w:r>
        <w:t>представления недостоверной информации о выполнении мероприятий программы социальной адаптации;</w:t>
      </w:r>
    </w:p>
    <w:p w:rsidR="005D15A8" w:rsidRDefault="005D15A8">
      <w:pPr>
        <w:pStyle w:val="ConsPlusNormal"/>
        <w:spacing w:before="220"/>
        <w:ind w:firstLine="540"/>
        <w:jc w:val="both"/>
      </w:pPr>
      <w:r>
        <w:t>непредставления отчета о целевом использовании средств социальной помощи с момента заключения социального контракта более 3 месяцев;</w:t>
      </w:r>
    </w:p>
    <w:p w:rsidR="005D15A8" w:rsidRDefault="005D15A8">
      <w:pPr>
        <w:pStyle w:val="ConsPlusNormal"/>
        <w:spacing w:before="220"/>
        <w:ind w:firstLine="540"/>
        <w:jc w:val="both"/>
      </w:pPr>
      <w:r>
        <w:t>невыполнения обязательств контракта;</w:t>
      </w:r>
    </w:p>
    <w:p w:rsidR="005D15A8" w:rsidRDefault="005D15A8">
      <w:pPr>
        <w:pStyle w:val="ConsPlusNormal"/>
        <w:spacing w:before="220"/>
        <w:ind w:firstLine="540"/>
        <w:jc w:val="both"/>
      </w:pPr>
      <w:r>
        <w:t>непредотвратимые обстоятельства (паводок, наводнение, пожар, землетрясение, ураган, техногенная катастрофа, авария);</w:t>
      </w:r>
    </w:p>
    <w:p w:rsidR="005D15A8" w:rsidRDefault="005D15A8">
      <w:pPr>
        <w:pStyle w:val="ConsPlusNormal"/>
        <w:spacing w:before="220"/>
        <w:ind w:firstLine="540"/>
        <w:jc w:val="both"/>
      </w:pPr>
      <w:r>
        <w:t>временная нетрудоспособность Получателя;</w:t>
      </w:r>
    </w:p>
    <w:p w:rsidR="005D15A8" w:rsidRDefault="005D15A8">
      <w:pPr>
        <w:pStyle w:val="ConsPlusNormal"/>
        <w:spacing w:before="220"/>
        <w:ind w:firstLine="540"/>
        <w:jc w:val="both"/>
      </w:pPr>
      <w:r>
        <w:t>потеря дееспособности гражданина.</w:t>
      </w:r>
    </w:p>
    <w:p w:rsidR="005D15A8" w:rsidRDefault="005D15A8">
      <w:pPr>
        <w:pStyle w:val="ConsPlusNormal"/>
        <w:spacing w:before="220"/>
        <w:ind w:firstLine="540"/>
        <w:jc w:val="both"/>
      </w:pPr>
      <w:r>
        <w:t>6.3. При наличии уважительных причин, препятствующих выполнению гражданином условий социального контракта, указанный срок может быть продлен Управлением, но не более чем на шесть месяцев.</w:t>
      </w:r>
    </w:p>
    <w:p w:rsidR="005D15A8" w:rsidRDefault="005D15A8">
      <w:pPr>
        <w:pStyle w:val="ConsPlusNormal"/>
        <w:spacing w:before="220"/>
        <w:ind w:firstLine="540"/>
        <w:jc w:val="both"/>
      </w:pPr>
      <w:r>
        <w:t>Основаниями для продления срока социального контракта являются болезнь (стационарное лечение), смерть близких родственников (родители, дети, супруг (супруга)), стихийное бедствие, другие чрезвычайные обстоятельства, в связи с которыми гражданин оказывается неспособным выполнить принятые обязательства.</w:t>
      </w:r>
    </w:p>
    <w:p w:rsidR="005D15A8" w:rsidRDefault="005D15A8">
      <w:pPr>
        <w:pStyle w:val="ConsPlusNormal"/>
        <w:spacing w:before="220"/>
        <w:ind w:firstLine="540"/>
        <w:jc w:val="both"/>
      </w:pPr>
      <w:r>
        <w:t>6.4. Изменения в настоящий контракт вносятся по взаимному согласию сторон путем заключения дополнительного соглашения.</w:t>
      </w:r>
    </w:p>
    <w:p w:rsidR="005D15A8" w:rsidRDefault="005D15A8">
      <w:pPr>
        <w:pStyle w:val="ConsPlusNormal"/>
      </w:pPr>
    </w:p>
    <w:p w:rsidR="005D15A8" w:rsidRDefault="005D15A8">
      <w:pPr>
        <w:pStyle w:val="ConsPlusNormal"/>
        <w:jc w:val="center"/>
        <w:outlineLvl w:val="1"/>
      </w:pPr>
      <w:r>
        <w:t>7. Ответственность Сторон</w:t>
      </w:r>
    </w:p>
    <w:p w:rsidR="005D15A8" w:rsidRDefault="005D15A8">
      <w:pPr>
        <w:pStyle w:val="ConsPlusNormal"/>
      </w:pPr>
    </w:p>
    <w:p w:rsidR="005D15A8" w:rsidRDefault="005D15A8">
      <w:pPr>
        <w:pStyle w:val="ConsPlusNormal"/>
        <w:ind w:firstLine="540"/>
        <w:jc w:val="both"/>
      </w:pPr>
      <w:r>
        <w:t>7.1. За неисполнение или ненадлежащее исполнение условий контракта Стороны несут ответственность, предусмотренную действующим федеральным и республиканским законодательством.</w:t>
      </w:r>
    </w:p>
    <w:p w:rsidR="005D15A8" w:rsidRDefault="005D15A8">
      <w:pPr>
        <w:pStyle w:val="ConsPlusNormal"/>
      </w:pPr>
    </w:p>
    <w:p w:rsidR="005D15A8" w:rsidRDefault="005D15A8">
      <w:pPr>
        <w:pStyle w:val="ConsPlusNormal"/>
        <w:jc w:val="center"/>
        <w:outlineLvl w:val="1"/>
      </w:pPr>
      <w:r>
        <w:t>8. Заключительные положения</w:t>
      </w:r>
    </w:p>
    <w:p w:rsidR="005D15A8" w:rsidRDefault="005D15A8">
      <w:pPr>
        <w:pStyle w:val="ConsPlusNormal"/>
      </w:pPr>
    </w:p>
    <w:p w:rsidR="005D15A8" w:rsidRDefault="005D15A8">
      <w:pPr>
        <w:pStyle w:val="ConsPlusNormal"/>
        <w:ind w:firstLine="540"/>
        <w:jc w:val="both"/>
      </w:pPr>
      <w:r>
        <w:t>8.1. Все споры и разногласия, которые могут возникнуть при исполнении контракта, разрешаются Сторонами путем переговоров.</w:t>
      </w:r>
    </w:p>
    <w:p w:rsidR="005D15A8" w:rsidRDefault="005D15A8">
      <w:pPr>
        <w:pStyle w:val="ConsPlusNormal"/>
        <w:spacing w:before="220"/>
        <w:ind w:firstLine="540"/>
        <w:jc w:val="both"/>
      </w:pPr>
      <w:r>
        <w:t>8.2. При невозможности урегулирования споров путем переговоров споры решаются в установленном законодательством порядке.</w:t>
      </w:r>
    </w:p>
    <w:p w:rsidR="005D15A8" w:rsidRDefault="005D15A8">
      <w:pPr>
        <w:pStyle w:val="ConsPlusNormal"/>
        <w:spacing w:before="220"/>
        <w:ind w:firstLine="540"/>
        <w:jc w:val="both"/>
      </w:pPr>
      <w:r>
        <w:lastRenderedPageBreak/>
        <w:t>8.3. Контракт составлен в двух экземплярах, имеющих одинаковую юридическую силу.</w:t>
      </w:r>
    </w:p>
    <w:p w:rsidR="005D15A8" w:rsidRDefault="005D15A8">
      <w:pPr>
        <w:pStyle w:val="ConsPlusNormal"/>
        <w:spacing w:before="220"/>
        <w:ind w:firstLine="540"/>
        <w:jc w:val="both"/>
      </w:pPr>
      <w:r>
        <w:t>Все совершеннолетние члены семьи согласны с условиями контракта.</w:t>
      </w:r>
    </w:p>
    <w:p w:rsidR="005D15A8" w:rsidRDefault="005D15A8">
      <w:pPr>
        <w:pStyle w:val="ConsPlusNormal"/>
        <w:spacing w:before="220"/>
        <w:ind w:firstLine="540"/>
        <w:jc w:val="both"/>
      </w:pPr>
      <w:r>
        <w:t>Члены семьи Получателя государственной социальной помощи на основе социального контракта:</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102"/>
      </w:tblGrid>
      <w:tr w:rsidR="005D15A8">
        <w:tc>
          <w:tcPr>
            <w:tcW w:w="8560" w:type="dxa"/>
            <w:gridSpan w:val="2"/>
            <w:tcBorders>
              <w:top w:val="nil"/>
              <w:left w:val="nil"/>
              <w:bottom w:val="nil"/>
              <w:right w:val="nil"/>
            </w:tcBorders>
          </w:tcPr>
          <w:p w:rsidR="005D15A8" w:rsidRDefault="005D15A8">
            <w:pPr>
              <w:pStyle w:val="ConsPlusNormal"/>
              <w:jc w:val="both"/>
            </w:pPr>
            <w:r>
              <w:t>1.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2.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3.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4.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r w:rsidR="005D15A8">
        <w:tc>
          <w:tcPr>
            <w:tcW w:w="8560" w:type="dxa"/>
            <w:gridSpan w:val="2"/>
            <w:tcBorders>
              <w:top w:val="nil"/>
              <w:left w:val="nil"/>
              <w:bottom w:val="nil"/>
              <w:right w:val="nil"/>
            </w:tcBorders>
          </w:tcPr>
          <w:p w:rsidR="005D15A8" w:rsidRDefault="005D15A8">
            <w:pPr>
              <w:pStyle w:val="ConsPlusNormal"/>
              <w:jc w:val="both"/>
            </w:pPr>
            <w:r>
              <w:t>5. ___________________________________________________________</w:t>
            </w:r>
          </w:p>
        </w:tc>
      </w:tr>
      <w:tr w:rsidR="005D15A8">
        <w:tc>
          <w:tcPr>
            <w:tcW w:w="3458" w:type="dxa"/>
            <w:tcBorders>
              <w:top w:val="nil"/>
              <w:left w:val="nil"/>
              <w:bottom w:val="nil"/>
              <w:right w:val="nil"/>
            </w:tcBorders>
          </w:tcPr>
          <w:p w:rsidR="005D15A8" w:rsidRDefault="005D15A8">
            <w:pPr>
              <w:pStyle w:val="ConsPlusNormal"/>
              <w:jc w:val="center"/>
            </w:pPr>
            <w:r>
              <w:t>(подпись)</w:t>
            </w:r>
          </w:p>
        </w:tc>
        <w:tc>
          <w:tcPr>
            <w:tcW w:w="5102" w:type="dxa"/>
            <w:tcBorders>
              <w:top w:val="nil"/>
              <w:left w:val="nil"/>
              <w:bottom w:val="nil"/>
              <w:right w:val="nil"/>
            </w:tcBorders>
          </w:tcPr>
          <w:p w:rsidR="005D15A8" w:rsidRDefault="005D15A8">
            <w:pPr>
              <w:pStyle w:val="ConsPlusNormal"/>
              <w:jc w:val="center"/>
            </w:pPr>
            <w:r>
              <w:t>(расшифровка подписи)</w:t>
            </w:r>
          </w:p>
        </w:tc>
      </w:tr>
    </w:tbl>
    <w:p w:rsidR="005D15A8" w:rsidRDefault="005D15A8">
      <w:pPr>
        <w:pStyle w:val="ConsPlusNormal"/>
      </w:pPr>
    </w:p>
    <w:p w:rsidR="005D15A8" w:rsidRDefault="005D15A8">
      <w:pPr>
        <w:pStyle w:val="ConsPlusNormal"/>
        <w:jc w:val="center"/>
        <w:outlineLvl w:val="1"/>
      </w:pPr>
      <w:r>
        <w:t>9. Подписи Сторон</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59"/>
        <w:gridCol w:w="1757"/>
        <w:gridCol w:w="2665"/>
      </w:tblGrid>
      <w:tr w:rsidR="005D15A8">
        <w:tc>
          <w:tcPr>
            <w:tcW w:w="4530" w:type="dxa"/>
            <w:gridSpan w:val="2"/>
            <w:tcBorders>
              <w:top w:val="nil"/>
              <w:left w:val="nil"/>
              <w:bottom w:val="nil"/>
              <w:right w:val="nil"/>
            </w:tcBorders>
          </w:tcPr>
          <w:p w:rsidR="005D15A8" w:rsidRDefault="005D15A8">
            <w:pPr>
              <w:pStyle w:val="ConsPlusNormal"/>
              <w:jc w:val="center"/>
            </w:pPr>
            <w:r>
              <w:t>Руководитель Управления</w:t>
            </w:r>
          </w:p>
        </w:tc>
        <w:tc>
          <w:tcPr>
            <w:tcW w:w="4422" w:type="dxa"/>
            <w:gridSpan w:val="2"/>
            <w:tcBorders>
              <w:top w:val="nil"/>
              <w:left w:val="nil"/>
              <w:bottom w:val="nil"/>
              <w:right w:val="nil"/>
            </w:tcBorders>
          </w:tcPr>
          <w:p w:rsidR="005D15A8" w:rsidRDefault="005D15A8">
            <w:pPr>
              <w:pStyle w:val="ConsPlusNormal"/>
              <w:jc w:val="center"/>
            </w:pPr>
            <w:r>
              <w:t>Гражданин - Получатель</w:t>
            </w:r>
          </w:p>
        </w:tc>
      </w:tr>
      <w:tr w:rsidR="005D15A8">
        <w:tc>
          <w:tcPr>
            <w:tcW w:w="1871" w:type="dxa"/>
            <w:tcBorders>
              <w:top w:val="nil"/>
              <w:left w:val="nil"/>
              <w:bottom w:val="nil"/>
              <w:right w:val="nil"/>
            </w:tcBorders>
          </w:tcPr>
          <w:p w:rsidR="005D15A8" w:rsidRDefault="005D15A8">
            <w:pPr>
              <w:pStyle w:val="ConsPlusNormal"/>
              <w:jc w:val="center"/>
            </w:pPr>
            <w:r>
              <w:t>____________</w:t>
            </w:r>
          </w:p>
        </w:tc>
        <w:tc>
          <w:tcPr>
            <w:tcW w:w="2659" w:type="dxa"/>
            <w:tcBorders>
              <w:top w:val="nil"/>
              <w:left w:val="nil"/>
              <w:bottom w:val="nil"/>
              <w:right w:val="nil"/>
            </w:tcBorders>
          </w:tcPr>
          <w:p w:rsidR="005D15A8" w:rsidRDefault="005D15A8">
            <w:pPr>
              <w:pStyle w:val="ConsPlusNormal"/>
              <w:jc w:val="center"/>
            </w:pPr>
            <w:r>
              <w:t>(_________________)</w:t>
            </w:r>
          </w:p>
        </w:tc>
        <w:tc>
          <w:tcPr>
            <w:tcW w:w="1757" w:type="dxa"/>
            <w:tcBorders>
              <w:top w:val="nil"/>
              <w:left w:val="nil"/>
              <w:bottom w:val="nil"/>
              <w:right w:val="nil"/>
            </w:tcBorders>
          </w:tcPr>
          <w:p w:rsidR="005D15A8" w:rsidRDefault="005D15A8">
            <w:pPr>
              <w:pStyle w:val="ConsPlusNormal"/>
              <w:jc w:val="center"/>
            </w:pPr>
            <w:r>
              <w:t>___________</w:t>
            </w:r>
          </w:p>
        </w:tc>
        <w:tc>
          <w:tcPr>
            <w:tcW w:w="2665" w:type="dxa"/>
            <w:tcBorders>
              <w:top w:val="nil"/>
              <w:left w:val="nil"/>
              <w:bottom w:val="nil"/>
              <w:right w:val="nil"/>
            </w:tcBorders>
          </w:tcPr>
          <w:p w:rsidR="005D15A8" w:rsidRDefault="005D15A8">
            <w:pPr>
              <w:pStyle w:val="ConsPlusNormal"/>
              <w:jc w:val="center"/>
            </w:pPr>
            <w:r>
              <w:t>(_________________)</w:t>
            </w:r>
          </w:p>
        </w:tc>
      </w:tr>
      <w:tr w:rsidR="005D15A8">
        <w:tc>
          <w:tcPr>
            <w:tcW w:w="1871" w:type="dxa"/>
            <w:tcBorders>
              <w:top w:val="nil"/>
              <w:left w:val="nil"/>
              <w:bottom w:val="nil"/>
              <w:right w:val="nil"/>
            </w:tcBorders>
          </w:tcPr>
          <w:p w:rsidR="005D15A8" w:rsidRDefault="005D15A8">
            <w:pPr>
              <w:pStyle w:val="ConsPlusNormal"/>
              <w:jc w:val="center"/>
            </w:pPr>
            <w:r>
              <w:t>(подпись)</w:t>
            </w:r>
          </w:p>
        </w:tc>
        <w:tc>
          <w:tcPr>
            <w:tcW w:w="2659" w:type="dxa"/>
            <w:tcBorders>
              <w:top w:val="nil"/>
              <w:left w:val="nil"/>
              <w:bottom w:val="nil"/>
              <w:right w:val="nil"/>
            </w:tcBorders>
          </w:tcPr>
          <w:p w:rsidR="005D15A8" w:rsidRDefault="005D15A8">
            <w:pPr>
              <w:pStyle w:val="ConsPlusNormal"/>
              <w:jc w:val="center"/>
            </w:pPr>
            <w:r>
              <w:t>(расшифровка подписи)</w:t>
            </w:r>
          </w:p>
        </w:tc>
        <w:tc>
          <w:tcPr>
            <w:tcW w:w="1757" w:type="dxa"/>
            <w:tcBorders>
              <w:top w:val="nil"/>
              <w:left w:val="nil"/>
              <w:bottom w:val="nil"/>
              <w:right w:val="nil"/>
            </w:tcBorders>
          </w:tcPr>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(расшифровка подписи)</w:t>
            </w:r>
          </w:p>
        </w:tc>
      </w:tr>
    </w:tbl>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pPr>
    </w:p>
    <w:p w:rsidR="005D15A8" w:rsidRDefault="005D15A8">
      <w:pPr>
        <w:pStyle w:val="ConsPlusNormal"/>
        <w:jc w:val="right"/>
        <w:outlineLvl w:val="1"/>
      </w:pPr>
      <w:r>
        <w:t>Утверждаю ________________________</w:t>
      </w:r>
    </w:p>
    <w:p w:rsidR="005D15A8" w:rsidRDefault="005D15A8">
      <w:pPr>
        <w:pStyle w:val="ConsPlusNormal"/>
        <w:jc w:val="right"/>
      </w:pPr>
      <w:r>
        <w:t>(подпись, Ф.И.О.)</w:t>
      </w:r>
    </w:p>
    <w:p w:rsidR="005D15A8" w:rsidRDefault="005D15A8">
      <w:pPr>
        <w:pStyle w:val="ConsPlusNormal"/>
        <w:jc w:val="right"/>
      </w:pPr>
      <w:r>
        <w:t>Руководитель Управления</w:t>
      </w:r>
    </w:p>
    <w:p w:rsidR="005D15A8" w:rsidRDefault="005D15A8">
      <w:pPr>
        <w:pStyle w:val="ConsPlusNormal"/>
        <w:jc w:val="right"/>
      </w:pPr>
      <w:r>
        <w:t>социальной защиты населения</w:t>
      </w:r>
    </w:p>
    <w:p w:rsidR="005D15A8" w:rsidRDefault="005D15A8">
      <w:pPr>
        <w:pStyle w:val="ConsPlusNormal"/>
        <w:jc w:val="right"/>
      </w:pPr>
      <w:r>
        <w:t>и труда при Министерстве труда</w:t>
      </w:r>
    </w:p>
    <w:p w:rsidR="005D15A8" w:rsidRDefault="005D15A8">
      <w:pPr>
        <w:pStyle w:val="ConsPlusNormal"/>
        <w:jc w:val="right"/>
      </w:pPr>
      <w:r>
        <w:t>и социального развития</w:t>
      </w:r>
    </w:p>
    <w:p w:rsidR="005D15A8" w:rsidRDefault="005D15A8">
      <w:pPr>
        <w:pStyle w:val="ConsPlusNormal"/>
        <w:jc w:val="right"/>
      </w:pPr>
      <w:r>
        <w:t>Республики Саха (Якутия)</w:t>
      </w:r>
    </w:p>
    <w:p w:rsidR="005D15A8" w:rsidRDefault="005D15A8">
      <w:pPr>
        <w:pStyle w:val="ConsPlusNormal"/>
      </w:pPr>
    </w:p>
    <w:p w:rsidR="005D15A8" w:rsidRDefault="005D15A8">
      <w:pPr>
        <w:pStyle w:val="ConsPlusNormal"/>
        <w:jc w:val="right"/>
      </w:pPr>
      <w:r>
        <w:t>"__" ________ 20__</w:t>
      </w:r>
    </w:p>
    <w:p w:rsidR="005D15A8" w:rsidRDefault="005D15A8">
      <w:pPr>
        <w:pStyle w:val="ConsPlusNormal"/>
      </w:pPr>
    </w:p>
    <w:p w:rsidR="005D15A8" w:rsidRDefault="005D15A8">
      <w:pPr>
        <w:pStyle w:val="ConsPlusNormal"/>
        <w:jc w:val="center"/>
      </w:pPr>
      <w:r>
        <w:t>ПРОГРАММА</w:t>
      </w:r>
    </w:p>
    <w:p w:rsidR="005D15A8" w:rsidRDefault="005D15A8">
      <w:pPr>
        <w:pStyle w:val="ConsPlusNormal"/>
        <w:jc w:val="center"/>
      </w:pPr>
      <w:r>
        <w:t>социальной адаптации на оказание государственной социальной</w:t>
      </w:r>
    </w:p>
    <w:p w:rsidR="005D15A8" w:rsidRDefault="005D15A8">
      <w:pPr>
        <w:pStyle w:val="ConsPlusNormal"/>
        <w:jc w:val="center"/>
      </w:pPr>
      <w:r>
        <w:t>помощи на осуществление иных мероприятий, направленных</w:t>
      </w:r>
    </w:p>
    <w:p w:rsidR="005D15A8" w:rsidRDefault="005D15A8">
      <w:pPr>
        <w:pStyle w:val="ConsPlusNormal"/>
        <w:jc w:val="center"/>
      </w:pPr>
      <w:r>
        <w:t>на преодоление гражданином трудной жизненной ситуации</w:t>
      </w:r>
    </w:p>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D15A8">
        <w:tc>
          <w:tcPr>
            <w:tcW w:w="9071" w:type="dxa"/>
            <w:tcBorders>
              <w:top w:val="nil"/>
              <w:left w:val="nil"/>
              <w:bottom w:val="nil"/>
              <w:right w:val="nil"/>
            </w:tcBorders>
          </w:tcPr>
          <w:p w:rsidR="005D15A8" w:rsidRDefault="005D15A8">
            <w:pPr>
              <w:pStyle w:val="ConsPlusNormal"/>
              <w:ind w:firstLine="540"/>
              <w:jc w:val="both"/>
            </w:pPr>
            <w:r>
              <w:lastRenderedPageBreak/>
              <w:t>Управление социальной защиты населения и труда при Министерстве труда и социального развития Республики Саха (Якутия) ___________________________</w:t>
            </w:r>
          </w:p>
          <w:p w:rsidR="005D15A8" w:rsidRDefault="005D15A8">
            <w:pPr>
              <w:pStyle w:val="ConsPlusNormal"/>
              <w:ind w:firstLine="540"/>
              <w:jc w:val="both"/>
            </w:pPr>
            <w:r>
              <w:t>Получатель государственной социальной помощи на основе социального контракта _________________________________________________________</w:t>
            </w:r>
          </w:p>
          <w:p w:rsidR="005D15A8" w:rsidRDefault="005D15A8">
            <w:pPr>
              <w:pStyle w:val="ConsPlusNormal"/>
              <w:jc w:val="center"/>
            </w:pPr>
            <w:r>
              <w:t>(Ф.И.О., адрес регистрации либо пребывания)</w:t>
            </w:r>
          </w:p>
          <w:p w:rsidR="005D15A8" w:rsidRDefault="005D15A8">
            <w:pPr>
              <w:pStyle w:val="ConsPlusNormal"/>
              <w:jc w:val="both"/>
            </w:pPr>
            <w:r>
              <w:t>_________________________________________________________________</w:t>
            </w:r>
          </w:p>
          <w:p w:rsidR="005D15A8" w:rsidRDefault="005D15A8">
            <w:pPr>
              <w:pStyle w:val="ConsPlusNormal"/>
              <w:ind w:firstLine="540"/>
              <w:jc w:val="both"/>
            </w:pPr>
            <w:r>
              <w:t>Дата начала действия социального контракта _________________________</w:t>
            </w:r>
          </w:p>
          <w:p w:rsidR="005D15A8" w:rsidRDefault="005D15A8">
            <w:pPr>
              <w:pStyle w:val="ConsPlusNormal"/>
              <w:ind w:firstLine="540"/>
              <w:jc w:val="both"/>
            </w:pPr>
            <w:r>
              <w:t>Дата окончания действия социального контракта ______________________</w:t>
            </w:r>
          </w:p>
          <w:p w:rsidR="005D15A8" w:rsidRDefault="005D15A8">
            <w:pPr>
              <w:pStyle w:val="ConsPlusNormal"/>
              <w:ind w:firstLine="540"/>
              <w:jc w:val="both"/>
            </w:pPr>
            <w:r>
              <w:t>Намечаемые активные действия: осуществление иных мероприятий, направленных на преодоление гражданином трудной жизненной ситуации</w:t>
            </w:r>
          </w:p>
        </w:tc>
      </w:tr>
    </w:tbl>
    <w:p w:rsidR="005D15A8" w:rsidRDefault="005D15A8">
      <w:pPr>
        <w:pStyle w:val="ConsPlusNormal"/>
      </w:pPr>
    </w:p>
    <w:p w:rsidR="005D15A8" w:rsidRDefault="005D15A8">
      <w:pPr>
        <w:pStyle w:val="ConsPlusNormal"/>
        <w:jc w:val="center"/>
        <w:outlineLvl w:val="2"/>
      </w:pPr>
      <w:r>
        <w:t>Дополнительная информация, указываемая гражданами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610"/>
        <w:gridCol w:w="1191"/>
        <w:gridCol w:w="1417"/>
        <w:gridCol w:w="1701"/>
        <w:gridCol w:w="1757"/>
      </w:tblGrid>
      <w:tr w:rsidR="005D15A8">
        <w:tc>
          <w:tcPr>
            <w:tcW w:w="1378" w:type="dxa"/>
          </w:tcPr>
          <w:p w:rsidR="005D15A8" w:rsidRDefault="005D15A8">
            <w:pPr>
              <w:pStyle w:val="ConsPlusNormal"/>
              <w:jc w:val="center"/>
            </w:pPr>
            <w:r>
              <w:t>Профессия</w:t>
            </w:r>
          </w:p>
        </w:tc>
        <w:tc>
          <w:tcPr>
            <w:tcW w:w="1610" w:type="dxa"/>
          </w:tcPr>
          <w:p w:rsidR="005D15A8" w:rsidRDefault="005D15A8">
            <w:pPr>
              <w:pStyle w:val="ConsPlusNormal"/>
              <w:jc w:val="center"/>
            </w:pPr>
            <w:r>
              <w:t>Последнее место работы, причины увольнения</w:t>
            </w:r>
          </w:p>
        </w:tc>
        <w:tc>
          <w:tcPr>
            <w:tcW w:w="1191" w:type="dxa"/>
          </w:tcPr>
          <w:p w:rsidR="005D15A8" w:rsidRDefault="005D15A8">
            <w:pPr>
              <w:pStyle w:val="ConsPlusNormal"/>
              <w:jc w:val="center"/>
            </w:pPr>
            <w:r>
              <w:t>Стаж работы общий</w:t>
            </w:r>
          </w:p>
        </w:tc>
        <w:tc>
          <w:tcPr>
            <w:tcW w:w="1417" w:type="dxa"/>
          </w:tcPr>
          <w:p w:rsidR="005D15A8" w:rsidRDefault="005D15A8">
            <w:pPr>
              <w:pStyle w:val="ConsPlusNormal"/>
              <w:jc w:val="center"/>
            </w:pPr>
            <w:r>
              <w:t>Стаж работы на последнем месте</w:t>
            </w:r>
          </w:p>
        </w:tc>
        <w:tc>
          <w:tcPr>
            <w:tcW w:w="1701" w:type="dxa"/>
          </w:tcPr>
          <w:p w:rsidR="005D15A8" w:rsidRDefault="005D15A8">
            <w:pPr>
              <w:pStyle w:val="ConsPlusNormal"/>
              <w:jc w:val="center"/>
            </w:pPr>
            <w:r>
              <w:t>Последняя занимаемая должность</w:t>
            </w:r>
          </w:p>
        </w:tc>
        <w:tc>
          <w:tcPr>
            <w:tcW w:w="1757" w:type="dxa"/>
          </w:tcPr>
          <w:p w:rsidR="005D15A8" w:rsidRDefault="005D15A8">
            <w:pPr>
              <w:pStyle w:val="ConsPlusNormal"/>
              <w:jc w:val="center"/>
            </w:pPr>
            <w:r>
              <w:t>Длительность периода без работы</w:t>
            </w:r>
          </w:p>
        </w:tc>
      </w:tr>
      <w:tr w:rsidR="005D15A8">
        <w:tc>
          <w:tcPr>
            <w:tcW w:w="1378" w:type="dxa"/>
          </w:tcPr>
          <w:p w:rsidR="005D15A8" w:rsidRDefault="005D15A8">
            <w:pPr>
              <w:pStyle w:val="ConsPlusNormal"/>
            </w:pPr>
          </w:p>
        </w:tc>
        <w:tc>
          <w:tcPr>
            <w:tcW w:w="1610" w:type="dxa"/>
          </w:tcPr>
          <w:p w:rsidR="005D15A8" w:rsidRDefault="005D15A8">
            <w:pPr>
              <w:pStyle w:val="ConsPlusNormal"/>
            </w:pPr>
          </w:p>
        </w:tc>
        <w:tc>
          <w:tcPr>
            <w:tcW w:w="1191" w:type="dxa"/>
          </w:tcPr>
          <w:p w:rsidR="005D15A8" w:rsidRDefault="005D15A8">
            <w:pPr>
              <w:pStyle w:val="ConsPlusNormal"/>
            </w:pPr>
          </w:p>
        </w:tc>
        <w:tc>
          <w:tcPr>
            <w:tcW w:w="1417" w:type="dxa"/>
          </w:tcPr>
          <w:p w:rsidR="005D15A8" w:rsidRDefault="005D15A8">
            <w:pPr>
              <w:pStyle w:val="ConsPlusNormal"/>
            </w:pPr>
          </w:p>
        </w:tc>
        <w:tc>
          <w:tcPr>
            <w:tcW w:w="1701" w:type="dxa"/>
          </w:tcPr>
          <w:p w:rsidR="005D15A8" w:rsidRDefault="005D15A8">
            <w:pPr>
              <w:pStyle w:val="ConsPlusNormal"/>
            </w:pPr>
          </w:p>
        </w:tc>
        <w:tc>
          <w:tcPr>
            <w:tcW w:w="1757" w:type="dxa"/>
          </w:tcPr>
          <w:p w:rsidR="005D15A8" w:rsidRDefault="005D15A8">
            <w:pPr>
              <w:pStyle w:val="ConsPlusNormal"/>
            </w:pPr>
          </w:p>
        </w:tc>
      </w:tr>
      <w:tr w:rsidR="005D15A8">
        <w:tc>
          <w:tcPr>
            <w:tcW w:w="1378" w:type="dxa"/>
          </w:tcPr>
          <w:p w:rsidR="005D15A8" w:rsidRDefault="005D15A8">
            <w:pPr>
              <w:pStyle w:val="ConsPlusNormal"/>
            </w:pPr>
          </w:p>
        </w:tc>
        <w:tc>
          <w:tcPr>
            <w:tcW w:w="1610" w:type="dxa"/>
          </w:tcPr>
          <w:p w:rsidR="005D15A8" w:rsidRDefault="005D15A8">
            <w:pPr>
              <w:pStyle w:val="ConsPlusNormal"/>
            </w:pPr>
          </w:p>
        </w:tc>
        <w:tc>
          <w:tcPr>
            <w:tcW w:w="1191" w:type="dxa"/>
          </w:tcPr>
          <w:p w:rsidR="005D15A8" w:rsidRDefault="005D15A8">
            <w:pPr>
              <w:pStyle w:val="ConsPlusNormal"/>
            </w:pPr>
          </w:p>
        </w:tc>
        <w:tc>
          <w:tcPr>
            <w:tcW w:w="1417" w:type="dxa"/>
          </w:tcPr>
          <w:p w:rsidR="005D15A8" w:rsidRDefault="005D15A8">
            <w:pPr>
              <w:pStyle w:val="ConsPlusNormal"/>
            </w:pPr>
          </w:p>
        </w:tc>
        <w:tc>
          <w:tcPr>
            <w:tcW w:w="1701" w:type="dxa"/>
          </w:tcPr>
          <w:p w:rsidR="005D15A8" w:rsidRDefault="005D15A8">
            <w:pPr>
              <w:pStyle w:val="ConsPlusNormal"/>
            </w:pPr>
          </w:p>
        </w:tc>
        <w:tc>
          <w:tcPr>
            <w:tcW w:w="1757" w:type="dxa"/>
          </w:tcPr>
          <w:p w:rsidR="005D15A8" w:rsidRDefault="005D15A8">
            <w:pPr>
              <w:pStyle w:val="ConsPlusNormal"/>
            </w:pPr>
          </w:p>
        </w:tc>
      </w:tr>
    </w:tbl>
    <w:p w:rsidR="005D15A8" w:rsidRDefault="005D15A8">
      <w:pPr>
        <w:pStyle w:val="ConsPlusNormal"/>
      </w:pPr>
    </w:p>
    <w:p w:rsidR="005D15A8" w:rsidRDefault="005D15A8">
      <w:pPr>
        <w:pStyle w:val="ConsPlusNormal"/>
        <w:jc w:val="center"/>
        <w:outlineLvl w:val="2"/>
      </w:pPr>
      <w:r>
        <w:t>План мероприятий по социальной адаптации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1276"/>
        <w:gridCol w:w="1559"/>
        <w:gridCol w:w="1871"/>
        <w:gridCol w:w="1531"/>
        <w:gridCol w:w="1361"/>
      </w:tblGrid>
      <w:tr w:rsidR="005D15A8">
        <w:tc>
          <w:tcPr>
            <w:tcW w:w="1413" w:type="dxa"/>
          </w:tcPr>
          <w:p w:rsidR="005D15A8" w:rsidRDefault="005D15A8">
            <w:pPr>
              <w:pStyle w:val="ConsPlusNormal"/>
              <w:jc w:val="center"/>
            </w:pPr>
            <w:r>
              <w:t>Мероприятие</w:t>
            </w:r>
          </w:p>
        </w:tc>
        <w:tc>
          <w:tcPr>
            <w:tcW w:w="1276" w:type="dxa"/>
          </w:tcPr>
          <w:p w:rsidR="005D15A8" w:rsidRDefault="005D15A8">
            <w:pPr>
              <w:pStyle w:val="ConsPlusNormal"/>
              <w:jc w:val="center"/>
            </w:pPr>
            <w:r>
              <w:t>Срок исполнения</w:t>
            </w:r>
          </w:p>
        </w:tc>
        <w:tc>
          <w:tcPr>
            <w:tcW w:w="1559" w:type="dxa"/>
          </w:tcPr>
          <w:p w:rsidR="005D15A8" w:rsidRDefault="005D15A8">
            <w:pPr>
              <w:pStyle w:val="ConsPlusNormal"/>
              <w:jc w:val="center"/>
            </w:pPr>
            <w:r>
              <w:t>Ответственный специалист</w:t>
            </w:r>
          </w:p>
        </w:tc>
        <w:tc>
          <w:tcPr>
            <w:tcW w:w="1871" w:type="dxa"/>
          </w:tcPr>
          <w:p w:rsidR="005D15A8" w:rsidRDefault="005D15A8">
            <w:pPr>
              <w:pStyle w:val="ConsPlusNormal"/>
              <w:jc w:val="center"/>
            </w:pPr>
            <w:r>
              <w:t>Орган (учреждение), предоставляющий(-ее) помощь, услуги</w:t>
            </w:r>
          </w:p>
        </w:tc>
        <w:tc>
          <w:tcPr>
            <w:tcW w:w="1531" w:type="dxa"/>
          </w:tcPr>
          <w:p w:rsidR="005D15A8" w:rsidRDefault="005D15A8">
            <w:pPr>
              <w:pStyle w:val="ConsPlusNormal"/>
              <w:jc w:val="center"/>
            </w:pPr>
            <w:r>
              <w:t>Отметка о выполнении мероприятия</w:t>
            </w:r>
          </w:p>
        </w:tc>
        <w:tc>
          <w:tcPr>
            <w:tcW w:w="1361" w:type="dxa"/>
          </w:tcPr>
          <w:p w:rsidR="005D15A8" w:rsidRDefault="005D15A8">
            <w:pPr>
              <w:pStyle w:val="ConsPlusNormal"/>
              <w:jc w:val="center"/>
            </w:pPr>
            <w:r>
              <w:t>Результат (оценка)</w:t>
            </w:r>
          </w:p>
        </w:tc>
      </w:tr>
      <w:tr w:rsidR="005D15A8">
        <w:tc>
          <w:tcPr>
            <w:tcW w:w="1413" w:type="dxa"/>
          </w:tcPr>
          <w:p w:rsidR="005D15A8" w:rsidRDefault="005D15A8">
            <w:pPr>
              <w:pStyle w:val="ConsPlusNormal"/>
            </w:pPr>
          </w:p>
        </w:tc>
        <w:tc>
          <w:tcPr>
            <w:tcW w:w="1276" w:type="dxa"/>
          </w:tcPr>
          <w:p w:rsidR="005D15A8" w:rsidRDefault="005D15A8">
            <w:pPr>
              <w:pStyle w:val="ConsPlusNormal"/>
            </w:pPr>
          </w:p>
        </w:tc>
        <w:tc>
          <w:tcPr>
            <w:tcW w:w="1559" w:type="dxa"/>
          </w:tcPr>
          <w:p w:rsidR="005D15A8" w:rsidRDefault="005D15A8">
            <w:pPr>
              <w:pStyle w:val="ConsPlusNormal"/>
            </w:pPr>
          </w:p>
        </w:tc>
        <w:tc>
          <w:tcPr>
            <w:tcW w:w="1871" w:type="dxa"/>
          </w:tcPr>
          <w:p w:rsidR="005D15A8" w:rsidRDefault="005D15A8">
            <w:pPr>
              <w:pStyle w:val="ConsPlusNormal"/>
            </w:pPr>
          </w:p>
        </w:tc>
        <w:tc>
          <w:tcPr>
            <w:tcW w:w="1531" w:type="dxa"/>
          </w:tcPr>
          <w:p w:rsidR="005D15A8" w:rsidRDefault="005D15A8">
            <w:pPr>
              <w:pStyle w:val="ConsPlusNormal"/>
            </w:pPr>
          </w:p>
        </w:tc>
        <w:tc>
          <w:tcPr>
            <w:tcW w:w="1361" w:type="dxa"/>
          </w:tcPr>
          <w:p w:rsidR="005D15A8" w:rsidRDefault="005D15A8">
            <w:pPr>
              <w:pStyle w:val="ConsPlusNormal"/>
            </w:pPr>
          </w:p>
        </w:tc>
      </w:tr>
      <w:tr w:rsidR="005D15A8">
        <w:tc>
          <w:tcPr>
            <w:tcW w:w="1413" w:type="dxa"/>
          </w:tcPr>
          <w:p w:rsidR="005D15A8" w:rsidRDefault="005D15A8">
            <w:pPr>
              <w:pStyle w:val="ConsPlusNormal"/>
            </w:pPr>
          </w:p>
        </w:tc>
        <w:tc>
          <w:tcPr>
            <w:tcW w:w="1276" w:type="dxa"/>
          </w:tcPr>
          <w:p w:rsidR="005D15A8" w:rsidRDefault="005D15A8">
            <w:pPr>
              <w:pStyle w:val="ConsPlusNormal"/>
            </w:pPr>
          </w:p>
        </w:tc>
        <w:tc>
          <w:tcPr>
            <w:tcW w:w="1559" w:type="dxa"/>
          </w:tcPr>
          <w:p w:rsidR="005D15A8" w:rsidRDefault="005D15A8">
            <w:pPr>
              <w:pStyle w:val="ConsPlusNormal"/>
            </w:pPr>
          </w:p>
        </w:tc>
        <w:tc>
          <w:tcPr>
            <w:tcW w:w="1871" w:type="dxa"/>
          </w:tcPr>
          <w:p w:rsidR="005D15A8" w:rsidRDefault="005D15A8">
            <w:pPr>
              <w:pStyle w:val="ConsPlusNormal"/>
            </w:pPr>
          </w:p>
        </w:tc>
        <w:tc>
          <w:tcPr>
            <w:tcW w:w="1531" w:type="dxa"/>
          </w:tcPr>
          <w:p w:rsidR="005D15A8" w:rsidRDefault="005D15A8">
            <w:pPr>
              <w:pStyle w:val="ConsPlusNormal"/>
            </w:pPr>
          </w:p>
        </w:tc>
        <w:tc>
          <w:tcPr>
            <w:tcW w:w="1361" w:type="dxa"/>
          </w:tcPr>
          <w:p w:rsidR="005D15A8" w:rsidRDefault="005D15A8">
            <w:pPr>
              <w:pStyle w:val="ConsPlusNormal"/>
            </w:pPr>
          </w:p>
        </w:tc>
      </w:tr>
      <w:tr w:rsidR="005D15A8">
        <w:tc>
          <w:tcPr>
            <w:tcW w:w="1413" w:type="dxa"/>
          </w:tcPr>
          <w:p w:rsidR="005D15A8" w:rsidRDefault="005D15A8">
            <w:pPr>
              <w:pStyle w:val="ConsPlusNormal"/>
            </w:pPr>
          </w:p>
        </w:tc>
        <w:tc>
          <w:tcPr>
            <w:tcW w:w="1276" w:type="dxa"/>
          </w:tcPr>
          <w:p w:rsidR="005D15A8" w:rsidRDefault="005D15A8">
            <w:pPr>
              <w:pStyle w:val="ConsPlusNormal"/>
            </w:pPr>
          </w:p>
        </w:tc>
        <w:tc>
          <w:tcPr>
            <w:tcW w:w="1559" w:type="dxa"/>
          </w:tcPr>
          <w:p w:rsidR="005D15A8" w:rsidRDefault="005D15A8">
            <w:pPr>
              <w:pStyle w:val="ConsPlusNormal"/>
            </w:pPr>
          </w:p>
        </w:tc>
        <w:tc>
          <w:tcPr>
            <w:tcW w:w="1871" w:type="dxa"/>
          </w:tcPr>
          <w:p w:rsidR="005D15A8" w:rsidRDefault="005D15A8">
            <w:pPr>
              <w:pStyle w:val="ConsPlusNormal"/>
            </w:pPr>
          </w:p>
        </w:tc>
        <w:tc>
          <w:tcPr>
            <w:tcW w:w="1531" w:type="dxa"/>
          </w:tcPr>
          <w:p w:rsidR="005D15A8" w:rsidRDefault="005D15A8">
            <w:pPr>
              <w:pStyle w:val="ConsPlusNormal"/>
            </w:pPr>
          </w:p>
        </w:tc>
        <w:tc>
          <w:tcPr>
            <w:tcW w:w="1361" w:type="dxa"/>
          </w:tcPr>
          <w:p w:rsidR="005D15A8" w:rsidRDefault="005D15A8">
            <w:pPr>
              <w:pStyle w:val="ConsPlusNormal"/>
            </w:pPr>
          </w:p>
        </w:tc>
      </w:tr>
      <w:tr w:rsidR="005D15A8">
        <w:tc>
          <w:tcPr>
            <w:tcW w:w="1413" w:type="dxa"/>
          </w:tcPr>
          <w:p w:rsidR="005D15A8" w:rsidRDefault="005D15A8">
            <w:pPr>
              <w:pStyle w:val="ConsPlusNormal"/>
            </w:pPr>
          </w:p>
        </w:tc>
        <w:tc>
          <w:tcPr>
            <w:tcW w:w="1276" w:type="dxa"/>
          </w:tcPr>
          <w:p w:rsidR="005D15A8" w:rsidRDefault="005D15A8">
            <w:pPr>
              <w:pStyle w:val="ConsPlusNormal"/>
            </w:pPr>
          </w:p>
        </w:tc>
        <w:tc>
          <w:tcPr>
            <w:tcW w:w="1559" w:type="dxa"/>
          </w:tcPr>
          <w:p w:rsidR="005D15A8" w:rsidRDefault="005D15A8">
            <w:pPr>
              <w:pStyle w:val="ConsPlusNormal"/>
            </w:pPr>
          </w:p>
        </w:tc>
        <w:tc>
          <w:tcPr>
            <w:tcW w:w="1871" w:type="dxa"/>
          </w:tcPr>
          <w:p w:rsidR="005D15A8" w:rsidRDefault="005D15A8">
            <w:pPr>
              <w:pStyle w:val="ConsPlusNormal"/>
            </w:pPr>
          </w:p>
        </w:tc>
        <w:tc>
          <w:tcPr>
            <w:tcW w:w="1531" w:type="dxa"/>
          </w:tcPr>
          <w:p w:rsidR="005D15A8" w:rsidRDefault="005D15A8">
            <w:pPr>
              <w:pStyle w:val="ConsPlusNormal"/>
            </w:pPr>
          </w:p>
        </w:tc>
        <w:tc>
          <w:tcPr>
            <w:tcW w:w="1361" w:type="dxa"/>
          </w:tcPr>
          <w:p w:rsidR="005D15A8" w:rsidRDefault="005D15A8">
            <w:pPr>
              <w:pStyle w:val="ConsPlusNormal"/>
            </w:pPr>
          </w:p>
        </w:tc>
      </w:tr>
      <w:tr w:rsidR="005D15A8">
        <w:tc>
          <w:tcPr>
            <w:tcW w:w="1413" w:type="dxa"/>
          </w:tcPr>
          <w:p w:rsidR="005D15A8" w:rsidRDefault="005D15A8">
            <w:pPr>
              <w:pStyle w:val="ConsPlusNormal"/>
            </w:pPr>
          </w:p>
        </w:tc>
        <w:tc>
          <w:tcPr>
            <w:tcW w:w="1276" w:type="dxa"/>
          </w:tcPr>
          <w:p w:rsidR="005D15A8" w:rsidRDefault="005D15A8">
            <w:pPr>
              <w:pStyle w:val="ConsPlusNormal"/>
            </w:pPr>
          </w:p>
        </w:tc>
        <w:tc>
          <w:tcPr>
            <w:tcW w:w="1559" w:type="dxa"/>
          </w:tcPr>
          <w:p w:rsidR="005D15A8" w:rsidRDefault="005D15A8">
            <w:pPr>
              <w:pStyle w:val="ConsPlusNormal"/>
            </w:pPr>
          </w:p>
        </w:tc>
        <w:tc>
          <w:tcPr>
            <w:tcW w:w="1871" w:type="dxa"/>
          </w:tcPr>
          <w:p w:rsidR="005D15A8" w:rsidRDefault="005D15A8">
            <w:pPr>
              <w:pStyle w:val="ConsPlusNormal"/>
            </w:pPr>
          </w:p>
        </w:tc>
        <w:tc>
          <w:tcPr>
            <w:tcW w:w="1531" w:type="dxa"/>
          </w:tcPr>
          <w:p w:rsidR="005D15A8" w:rsidRDefault="005D15A8">
            <w:pPr>
              <w:pStyle w:val="ConsPlusNormal"/>
            </w:pPr>
          </w:p>
        </w:tc>
        <w:tc>
          <w:tcPr>
            <w:tcW w:w="1361"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745"/>
        <w:gridCol w:w="2665"/>
        <w:gridCol w:w="2154"/>
      </w:tblGrid>
      <w:tr w:rsidR="005D15A8">
        <w:tc>
          <w:tcPr>
            <w:tcW w:w="9038" w:type="dxa"/>
            <w:gridSpan w:val="4"/>
            <w:tcBorders>
              <w:top w:val="nil"/>
              <w:left w:val="nil"/>
              <w:bottom w:val="nil"/>
              <w:right w:val="nil"/>
            </w:tcBorders>
          </w:tcPr>
          <w:p w:rsidR="005D15A8" w:rsidRDefault="005D15A8">
            <w:pPr>
              <w:pStyle w:val="ConsPlusNormal"/>
              <w:ind w:firstLine="540"/>
              <w:jc w:val="both"/>
            </w:pPr>
            <w:r>
              <w:t>Контрольное заключение специалиста, осуществляющего сопровождение контракта, о проведенным мероприятиям ________________________________</w:t>
            </w:r>
          </w:p>
          <w:p w:rsidR="005D15A8" w:rsidRDefault="005D15A8">
            <w:pPr>
              <w:pStyle w:val="ConsPlusNormal"/>
              <w:jc w:val="both"/>
            </w:pPr>
            <w:r>
              <w:t>_________________________________________________________________</w:t>
            </w:r>
          </w:p>
          <w:p w:rsidR="005D15A8" w:rsidRDefault="005D15A8">
            <w:pPr>
              <w:pStyle w:val="ConsPlusNormal"/>
              <w:ind w:firstLine="540"/>
              <w:jc w:val="both"/>
            </w:pPr>
            <w:r>
              <w:t>Необходимое взаимодействие:</w:t>
            </w:r>
          </w:p>
          <w:p w:rsidR="005D15A8" w:rsidRDefault="005D15A8">
            <w:pPr>
              <w:pStyle w:val="ConsPlusNormal"/>
              <w:ind w:firstLine="540"/>
              <w:jc w:val="both"/>
            </w:pPr>
            <w:r>
              <w:t>с органом службы занятости ______________________________________</w:t>
            </w:r>
          </w:p>
          <w:p w:rsidR="005D15A8" w:rsidRDefault="005D15A8">
            <w:pPr>
              <w:pStyle w:val="ConsPlusNormal"/>
              <w:ind w:firstLine="540"/>
              <w:jc w:val="both"/>
            </w:pPr>
            <w:r>
              <w:t>с органом социальной защиты населения _____________________________</w:t>
            </w:r>
          </w:p>
          <w:p w:rsidR="005D15A8" w:rsidRDefault="005D15A8">
            <w:pPr>
              <w:pStyle w:val="ConsPlusNormal"/>
              <w:ind w:firstLine="540"/>
              <w:jc w:val="both"/>
            </w:pPr>
            <w:r>
              <w:t>с органом здравоохранения _______________________________________</w:t>
            </w:r>
          </w:p>
          <w:p w:rsidR="005D15A8" w:rsidRDefault="005D15A8">
            <w:pPr>
              <w:pStyle w:val="ConsPlusNormal"/>
              <w:ind w:firstLine="540"/>
              <w:jc w:val="both"/>
            </w:pPr>
            <w:r>
              <w:t>с органом образования ___________________________________________</w:t>
            </w:r>
          </w:p>
          <w:p w:rsidR="005D15A8" w:rsidRDefault="005D15A8">
            <w:pPr>
              <w:pStyle w:val="ConsPlusNormal"/>
              <w:ind w:firstLine="540"/>
              <w:jc w:val="both"/>
            </w:pPr>
            <w:r>
              <w:t>с другими органами (контакты) ____________________________________</w:t>
            </w:r>
          </w:p>
        </w:tc>
      </w:tr>
      <w:tr w:rsidR="005D15A8">
        <w:tc>
          <w:tcPr>
            <w:tcW w:w="1474" w:type="dxa"/>
            <w:tcBorders>
              <w:top w:val="nil"/>
              <w:left w:val="nil"/>
              <w:bottom w:val="nil"/>
              <w:right w:val="nil"/>
            </w:tcBorders>
          </w:tcPr>
          <w:p w:rsidR="005D15A8" w:rsidRDefault="005D15A8">
            <w:pPr>
              <w:pStyle w:val="ConsPlusNormal"/>
              <w:jc w:val="both"/>
            </w:pPr>
            <w:r>
              <w:t>Специалист</w:t>
            </w:r>
          </w:p>
        </w:tc>
        <w:tc>
          <w:tcPr>
            <w:tcW w:w="2745" w:type="dxa"/>
            <w:tcBorders>
              <w:top w:val="nil"/>
              <w:left w:val="nil"/>
              <w:bottom w:val="nil"/>
              <w:right w:val="nil"/>
            </w:tcBorders>
          </w:tcPr>
          <w:p w:rsidR="005D15A8" w:rsidRDefault="005D15A8">
            <w:pPr>
              <w:pStyle w:val="ConsPlusNormal"/>
              <w:jc w:val="center"/>
            </w:pPr>
            <w:r>
              <w:t>___________________</w:t>
            </w:r>
          </w:p>
          <w:p w:rsidR="005D15A8" w:rsidRDefault="005D15A8">
            <w:pPr>
              <w:pStyle w:val="ConsPlusNormal"/>
              <w:jc w:val="center"/>
            </w:pPr>
            <w:r>
              <w:t>(подпись)</w:t>
            </w:r>
          </w:p>
        </w:tc>
        <w:tc>
          <w:tcPr>
            <w:tcW w:w="4819" w:type="dxa"/>
            <w:gridSpan w:val="2"/>
            <w:tcBorders>
              <w:top w:val="nil"/>
              <w:left w:val="nil"/>
              <w:bottom w:val="nil"/>
              <w:right w:val="nil"/>
            </w:tcBorders>
          </w:tcPr>
          <w:p w:rsidR="005D15A8" w:rsidRDefault="005D15A8">
            <w:pPr>
              <w:pStyle w:val="ConsPlusNormal"/>
            </w:pPr>
            <w:r>
              <w:t>____________</w:t>
            </w:r>
          </w:p>
          <w:p w:rsidR="005D15A8" w:rsidRDefault="005D15A8">
            <w:pPr>
              <w:pStyle w:val="ConsPlusNormal"/>
              <w:ind w:firstLine="283"/>
              <w:jc w:val="both"/>
            </w:pPr>
            <w:r>
              <w:t>(дата)</w:t>
            </w:r>
          </w:p>
        </w:tc>
      </w:tr>
      <w:tr w:rsidR="005D15A8">
        <w:tc>
          <w:tcPr>
            <w:tcW w:w="1474" w:type="dxa"/>
            <w:tcBorders>
              <w:top w:val="nil"/>
              <w:left w:val="nil"/>
              <w:bottom w:val="nil"/>
              <w:right w:val="nil"/>
            </w:tcBorders>
          </w:tcPr>
          <w:p w:rsidR="005D15A8" w:rsidRDefault="005D15A8">
            <w:pPr>
              <w:pStyle w:val="ConsPlusNormal"/>
              <w:jc w:val="both"/>
            </w:pPr>
            <w:r>
              <w:lastRenderedPageBreak/>
              <w:t>Получатель</w:t>
            </w:r>
          </w:p>
        </w:tc>
        <w:tc>
          <w:tcPr>
            <w:tcW w:w="2745" w:type="dxa"/>
            <w:tcBorders>
              <w:top w:val="nil"/>
              <w:left w:val="nil"/>
              <w:bottom w:val="nil"/>
              <w:right w:val="nil"/>
            </w:tcBorders>
          </w:tcPr>
          <w:p w:rsidR="005D15A8" w:rsidRDefault="005D15A8">
            <w:pPr>
              <w:pStyle w:val="ConsPlusNormal"/>
              <w:jc w:val="center"/>
            </w:pPr>
            <w:r>
              <w:t>___________________</w:t>
            </w:r>
          </w:p>
          <w:p w:rsidR="005D15A8" w:rsidRDefault="005D15A8">
            <w:pPr>
              <w:pStyle w:val="ConsPlusNormal"/>
              <w:jc w:val="center"/>
            </w:pPr>
            <w:r>
              <w:t>(подпись)</w:t>
            </w:r>
          </w:p>
        </w:tc>
        <w:tc>
          <w:tcPr>
            <w:tcW w:w="2665" w:type="dxa"/>
            <w:tcBorders>
              <w:top w:val="nil"/>
              <w:left w:val="nil"/>
              <w:bottom w:val="nil"/>
              <w:right w:val="nil"/>
            </w:tcBorders>
          </w:tcPr>
          <w:p w:rsidR="005D15A8" w:rsidRDefault="005D15A8">
            <w:pPr>
              <w:pStyle w:val="ConsPlusNormal"/>
              <w:jc w:val="center"/>
            </w:pPr>
            <w:r>
              <w:t>__________________</w:t>
            </w:r>
          </w:p>
          <w:p w:rsidR="005D15A8" w:rsidRDefault="005D15A8">
            <w:pPr>
              <w:pStyle w:val="ConsPlusNormal"/>
              <w:jc w:val="center"/>
            </w:pPr>
            <w:r>
              <w:t>(расшифровка подписи)</w:t>
            </w:r>
          </w:p>
        </w:tc>
        <w:tc>
          <w:tcPr>
            <w:tcW w:w="2154" w:type="dxa"/>
            <w:tcBorders>
              <w:top w:val="nil"/>
              <w:left w:val="nil"/>
              <w:bottom w:val="nil"/>
              <w:right w:val="nil"/>
            </w:tcBorders>
          </w:tcPr>
          <w:p w:rsidR="005D15A8" w:rsidRDefault="005D15A8">
            <w:pPr>
              <w:pStyle w:val="ConsPlusNormal"/>
              <w:jc w:val="center"/>
            </w:pPr>
            <w:r>
              <w:t>_____________</w:t>
            </w:r>
          </w:p>
          <w:p w:rsidR="005D15A8" w:rsidRDefault="005D15A8">
            <w:pPr>
              <w:pStyle w:val="ConsPlusNormal"/>
              <w:jc w:val="center"/>
            </w:pPr>
            <w:r>
              <w:t>(дата составления)</w:t>
            </w:r>
          </w:p>
        </w:tc>
      </w:tr>
    </w:tbl>
    <w:p w:rsidR="005D15A8" w:rsidRDefault="005D15A8">
      <w:pPr>
        <w:pStyle w:val="ConsPlusNormal"/>
      </w:pPr>
    </w:p>
    <w:p w:rsidR="005D15A8" w:rsidRDefault="005D15A8">
      <w:pPr>
        <w:pStyle w:val="ConsPlusNormal"/>
        <w:jc w:val="center"/>
        <w:outlineLvl w:val="2"/>
      </w:pPr>
      <w:r>
        <w:t>Виды предоставляемой помощи</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5D15A8">
        <w:tc>
          <w:tcPr>
            <w:tcW w:w="9014" w:type="dxa"/>
            <w:tcBorders>
              <w:left w:val="single" w:sz="4" w:space="0" w:color="auto"/>
              <w:right w:val="single" w:sz="4" w:space="0" w:color="auto"/>
            </w:tcBorders>
          </w:tcPr>
          <w:p w:rsidR="005D15A8" w:rsidRDefault="005D15A8">
            <w:pPr>
              <w:pStyle w:val="ConsPlusNormal"/>
              <w:jc w:val="center"/>
              <w:outlineLvl w:val="2"/>
            </w:pPr>
            <w:r>
              <w:t>Единовременная выплата</w:t>
            </w:r>
          </w:p>
        </w:tc>
      </w:tr>
      <w:tr w:rsidR="005D15A8">
        <w:tc>
          <w:tcPr>
            <w:tcW w:w="9014" w:type="dxa"/>
            <w:tcBorders>
              <w:left w:val="single" w:sz="4" w:space="0" w:color="auto"/>
              <w:right w:val="single" w:sz="4" w:space="0" w:color="auto"/>
            </w:tcBorders>
          </w:tcPr>
          <w:p w:rsidR="005D15A8" w:rsidRDefault="005D15A8">
            <w:pPr>
              <w:pStyle w:val="ConsPlusNormal"/>
            </w:pPr>
          </w:p>
        </w:tc>
      </w:tr>
      <w:tr w:rsidR="005D15A8">
        <w:tc>
          <w:tcPr>
            <w:tcW w:w="9014" w:type="dxa"/>
            <w:tcBorders>
              <w:left w:val="single" w:sz="4" w:space="0" w:color="auto"/>
              <w:right w:val="single" w:sz="4" w:space="0" w:color="auto"/>
            </w:tcBorders>
          </w:tcPr>
          <w:p w:rsidR="005D15A8" w:rsidRDefault="005D15A8">
            <w:pPr>
              <w:pStyle w:val="ConsPlusNormal"/>
            </w:pPr>
          </w:p>
        </w:tc>
      </w:tr>
    </w:tbl>
    <w:p w:rsidR="005D15A8" w:rsidRDefault="005D15A8">
      <w:pPr>
        <w:pStyle w:val="ConsPlusNormal"/>
      </w:pPr>
    </w:p>
    <w:p w:rsidR="005D15A8" w:rsidRDefault="005D15A8">
      <w:pPr>
        <w:pStyle w:val="ConsPlusNormal"/>
        <w:jc w:val="center"/>
        <w:outlineLvl w:val="2"/>
      </w:pPr>
      <w:r>
        <w:t>Смета затрат</w:t>
      </w:r>
    </w:p>
    <w:p w:rsidR="005D15A8" w:rsidRDefault="005D1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75"/>
      </w:tblGrid>
      <w:tr w:rsidR="005D15A8">
        <w:tc>
          <w:tcPr>
            <w:tcW w:w="5839" w:type="dxa"/>
          </w:tcPr>
          <w:p w:rsidR="005D15A8" w:rsidRDefault="005D15A8">
            <w:pPr>
              <w:pStyle w:val="ConsPlusNormal"/>
              <w:jc w:val="center"/>
            </w:pPr>
            <w:r>
              <w:t>Наименование приобретенной техники, оборудования и т.п.</w:t>
            </w:r>
          </w:p>
        </w:tc>
        <w:tc>
          <w:tcPr>
            <w:tcW w:w="3175" w:type="dxa"/>
          </w:tcPr>
          <w:p w:rsidR="005D15A8" w:rsidRDefault="005D15A8">
            <w:pPr>
              <w:pStyle w:val="ConsPlusNormal"/>
              <w:jc w:val="center"/>
            </w:pPr>
            <w:r>
              <w:t>Сумма, рублей</w:t>
            </w:r>
          </w:p>
        </w:tc>
      </w:tr>
      <w:tr w:rsidR="005D15A8">
        <w:tc>
          <w:tcPr>
            <w:tcW w:w="5839" w:type="dxa"/>
          </w:tcPr>
          <w:p w:rsidR="005D15A8" w:rsidRDefault="005D15A8">
            <w:pPr>
              <w:pStyle w:val="ConsPlusNormal"/>
            </w:pPr>
          </w:p>
        </w:tc>
        <w:tc>
          <w:tcPr>
            <w:tcW w:w="3175" w:type="dxa"/>
          </w:tcPr>
          <w:p w:rsidR="005D15A8" w:rsidRDefault="005D15A8">
            <w:pPr>
              <w:pStyle w:val="ConsPlusNormal"/>
            </w:pPr>
          </w:p>
        </w:tc>
      </w:tr>
      <w:tr w:rsidR="005D15A8">
        <w:tc>
          <w:tcPr>
            <w:tcW w:w="5839" w:type="dxa"/>
          </w:tcPr>
          <w:p w:rsidR="005D15A8" w:rsidRDefault="005D15A8">
            <w:pPr>
              <w:pStyle w:val="ConsPlusNormal"/>
            </w:pPr>
          </w:p>
        </w:tc>
        <w:tc>
          <w:tcPr>
            <w:tcW w:w="3175" w:type="dxa"/>
          </w:tcPr>
          <w:p w:rsidR="005D15A8" w:rsidRDefault="005D15A8">
            <w:pPr>
              <w:pStyle w:val="ConsPlusNormal"/>
            </w:pPr>
          </w:p>
        </w:tc>
      </w:tr>
      <w:tr w:rsidR="005D15A8">
        <w:tc>
          <w:tcPr>
            <w:tcW w:w="5839" w:type="dxa"/>
          </w:tcPr>
          <w:p w:rsidR="005D15A8" w:rsidRDefault="005D15A8">
            <w:pPr>
              <w:pStyle w:val="ConsPlusNormal"/>
            </w:pPr>
          </w:p>
        </w:tc>
        <w:tc>
          <w:tcPr>
            <w:tcW w:w="3175" w:type="dxa"/>
          </w:tcPr>
          <w:p w:rsidR="005D15A8" w:rsidRDefault="005D15A8">
            <w:pPr>
              <w:pStyle w:val="ConsPlusNormal"/>
            </w:pPr>
          </w:p>
        </w:tc>
      </w:tr>
      <w:tr w:rsidR="005D15A8">
        <w:tc>
          <w:tcPr>
            <w:tcW w:w="5839" w:type="dxa"/>
          </w:tcPr>
          <w:p w:rsidR="005D15A8" w:rsidRDefault="005D15A8">
            <w:pPr>
              <w:pStyle w:val="ConsPlusNormal"/>
              <w:jc w:val="both"/>
            </w:pPr>
            <w:r>
              <w:t>Итого</w:t>
            </w:r>
          </w:p>
        </w:tc>
        <w:tc>
          <w:tcPr>
            <w:tcW w:w="3175" w:type="dxa"/>
          </w:tcPr>
          <w:p w:rsidR="005D15A8" w:rsidRDefault="005D15A8">
            <w:pPr>
              <w:pStyle w:val="ConsPlusNormal"/>
            </w:pPr>
          </w:p>
        </w:tc>
      </w:tr>
    </w:tbl>
    <w:p w:rsidR="005D15A8" w:rsidRDefault="005D15A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70"/>
        <w:gridCol w:w="5087"/>
      </w:tblGrid>
      <w:tr w:rsidR="005D15A8">
        <w:tc>
          <w:tcPr>
            <w:tcW w:w="8957" w:type="dxa"/>
            <w:gridSpan w:val="2"/>
            <w:tcBorders>
              <w:top w:val="nil"/>
              <w:left w:val="nil"/>
              <w:bottom w:val="nil"/>
              <w:right w:val="nil"/>
            </w:tcBorders>
          </w:tcPr>
          <w:p w:rsidR="005D15A8" w:rsidRDefault="005D15A8">
            <w:pPr>
              <w:pStyle w:val="ConsPlusNormal"/>
              <w:ind w:firstLine="540"/>
              <w:jc w:val="both"/>
            </w:pPr>
            <w:r>
              <w:t>Заключение межведомственной комиссии об ожидаемой эффективности проведенных мероприятий ___________________________________________</w:t>
            </w:r>
          </w:p>
          <w:p w:rsidR="005D15A8" w:rsidRDefault="005D15A8">
            <w:pPr>
              <w:pStyle w:val="ConsPlusNormal"/>
              <w:jc w:val="both"/>
            </w:pPr>
            <w:r>
              <w:t>_________________________________________________________________</w:t>
            </w:r>
          </w:p>
          <w:p w:rsidR="005D15A8" w:rsidRDefault="005D15A8">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15A8">
        <w:tc>
          <w:tcPr>
            <w:tcW w:w="3870" w:type="dxa"/>
            <w:tcBorders>
              <w:top w:val="nil"/>
              <w:left w:val="nil"/>
              <w:bottom w:val="nil"/>
              <w:right w:val="nil"/>
            </w:tcBorders>
          </w:tcPr>
          <w:p w:rsidR="005D15A8" w:rsidRDefault="005D15A8">
            <w:pPr>
              <w:pStyle w:val="ConsPlusNormal"/>
              <w:jc w:val="both"/>
            </w:pPr>
            <w:r>
              <w:t>Члены комиссии:</w:t>
            </w: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both"/>
            </w:pPr>
            <w:r>
              <w:t>___________________________________</w:t>
            </w:r>
          </w:p>
        </w:tc>
      </w:tr>
      <w:tr w:rsidR="005D15A8">
        <w:tc>
          <w:tcPr>
            <w:tcW w:w="3870" w:type="dxa"/>
            <w:tcBorders>
              <w:top w:val="nil"/>
              <w:left w:val="nil"/>
              <w:bottom w:val="nil"/>
              <w:right w:val="nil"/>
            </w:tcBorders>
          </w:tcPr>
          <w:p w:rsidR="005D15A8" w:rsidRDefault="005D15A8">
            <w:pPr>
              <w:pStyle w:val="ConsPlusNormal"/>
            </w:pPr>
          </w:p>
        </w:tc>
        <w:tc>
          <w:tcPr>
            <w:tcW w:w="5087" w:type="dxa"/>
            <w:tcBorders>
              <w:top w:val="nil"/>
              <w:left w:val="nil"/>
              <w:bottom w:val="nil"/>
              <w:right w:val="nil"/>
            </w:tcBorders>
          </w:tcPr>
          <w:p w:rsidR="005D15A8" w:rsidRDefault="005D15A8">
            <w:pPr>
              <w:pStyle w:val="ConsPlusNormal"/>
              <w:jc w:val="center"/>
            </w:pPr>
            <w:r>
              <w:t>(подпись)</w:t>
            </w:r>
          </w:p>
        </w:tc>
      </w:tr>
      <w:tr w:rsidR="005D15A8">
        <w:tc>
          <w:tcPr>
            <w:tcW w:w="3870" w:type="dxa"/>
            <w:tcBorders>
              <w:top w:val="nil"/>
              <w:left w:val="nil"/>
              <w:bottom w:val="nil"/>
              <w:right w:val="nil"/>
            </w:tcBorders>
          </w:tcPr>
          <w:p w:rsidR="005D15A8" w:rsidRDefault="005D15A8">
            <w:pPr>
              <w:pStyle w:val="ConsPlusNormal"/>
              <w:jc w:val="both"/>
            </w:pPr>
            <w:r>
              <w:t>Дата "__" ________ 20__ г.</w:t>
            </w:r>
          </w:p>
        </w:tc>
        <w:tc>
          <w:tcPr>
            <w:tcW w:w="5087" w:type="dxa"/>
            <w:tcBorders>
              <w:top w:val="nil"/>
              <w:left w:val="nil"/>
              <w:bottom w:val="nil"/>
              <w:right w:val="nil"/>
            </w:tcBorders>
          </w:tcPr>
          <w:p w:rsidR="005D15A8" w:rsidRDefault="005D15A8">
            <w:pPr>
              <w:pStyle w:val="ConsPlusNormal"/>
            </w:pPr>
          </w:p>
        </w:tc>
      </w:tr>
    </w:tbl>
    <w:p w:rsidR="005D15A8" w:rsidRDefault="005D15A8">
      <w:pPr>
        <w:pStyle w:val="ConsPlusNormal"/>
      </w:pPr>
    </w:p>
    <w:p w:rsidR="005D15A8" w:rsidRDefault="005D15A8">
      <w:pPr>
        <w:pStyle w:val="ConsPlusNormal"/>
      </w:pPr>
    </w:p>
    <w:p w:rsidR="005D15A8" w:rsidRDefault="005D15A8">
      <w:pPr>
        <w:pStyle w:val="ConsPlusNormal"/>
        <w:pBdr>
          <w:top w:val="single" w:sz="6" w:space="0" w:color="auto"/>
        </w:pBdr>
        <w:spacing w:before="100" w:after="100"/>
        <w:jc w:val="both"/>
        <w:rPr>
          <w:sz w:val="2"/>
          <w:szCs w:val="2"/>
        </w:rPr>
      </w:pPr>
    </w:p>
    <w:p w:rsidR="00CB3490" w:rsidRDefault="00CB3490">
      <w:bookmarkStart w:id="12" w:name="_GoBack"/>
      <w:bookmarkEnd w:id="12"/>
    </w:p>
    <w:sectPr w:rsidR="00CB3490" w:rsidSect="00E65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A8"/>
    <w:rsid w:val="00105A96"/>
    <w:rsid w:val="001147C8"/>
    <w:rsid w:val="001838D1"/>
    <w:rsid w:val="0028227E"/>
    <w:rsid w:val="00343B67"/>
    <w:rsid w:val="003511C4"/>
    <w:rsid w:val="00407E2A"/>
    <w:rsid w:val="00510254"/>
    <w:rsid w:val="005D15A8"/>
    <w:rsid w:val="007867BE"/>
    <w:rsid w:val="00A618B7"/>
    <w:rsid w:val="00C63021"/>
    <w:rsid w:val="00CA65B9"/>
    <w:rsid w:val="00CB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3771-2A94-402F-947E-88FB2978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1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5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5C0FBA01AFA392C25861E576C22D9E631E8E39CB6F132EF78CD08E7A6A38C2D423C83A67669F1D3547A3D899711A89A6C4109914F271693466EU1tEA" TargetMode="External"/><Relationship Id="rId21" Type="http://schemas.openxmlformats.org/officeDocument/2006/relationships/hyperlink" Target="consultantplus://offline/ref=DF75C0FBA01AFA392C25861E576C22D9E631E8E39CB6F132EF78CD08E7A6A38C2D423C83A67669F1D3547230899711A89A6C4109914F271693466EU1tEA" TargetMode="External"/><Relationship Id="rId42" Type="http://schemas.openxmlformats.org/officeDocument/2006/relationships/hyperlink" Target="consultantplus://offline/ref=DF75C0FBA01AFA392C25861E576C22D9E631E8E39CB4F135EC78CD08E7A6A38C2D423C83A67669F1D3547331899711A89A6C4109914F271693466EU1tEA" TargetMode="External"/><Relationship Id="rId63" Type="http://schemas.openxmlformats.org/officeDocument/2006/relationships/hyperlink" Target="consultantplus://offline/ref=DF75C0FBA01AFA392C25861E576C22D9E631E8E393B3FE36EA78CD08E7A6A38C2D423C83A67669F1D3547A34899711A89A6C4109914F271693466EU1tEA" TargetMode="External"/><Relationship Id="rId84" Type="http://schemas.openxmlformats.org/officeDocument/2006/relationships/hyperlink" Target="consultantplus://offline/ref=DF75C0FBA01AFA392C25861E576C22D9E631E8E39CB4F135EC78CD08E7A6A38C2D423C83A67669F1D3547131899711A89A6C4109914F271693466EU1tEA" TargetMode="External"/><Relationship Id="rId138" Type="http://schemas.openxmlformats.org/officeDocument/2006/relationships/hyperlink" Target="consultantplus://offline/ref=DF75C0FBA01AFA392C25861E576C22D9E631E8E39CB4F135EC78CD08E7A6A38C2D423C83A67669F1D3547B31899711A89A6C4109914F271693466EU1tEA" TargetMode="External"/><Relationship Id="rId159" Type="http://schemas.openxmlformats.org/officeDocument/2006/relationships/hyperlink" Target="consultantplus://offline/ref=DF75C0FBA01AFA392C25861E576C22D9E631E8E39CB6F132EF78CD08E7A6A38C2D423C83A67669F1D3557A31899711A89A6C4109914F271693466EU1tEA" TargetMode="External"/><Relationship Id="rId170" Type="http://schemas.openxmlformats.org/officeDocument/2006/relationships/hyperlink" Target="consultantplus://offline/ref=DF75C0FBA01AFA392C25861E576C22D9E631E8E39CB6F132EF78CD08E7A6A38C2D423C83A67669F1D3557B31899711A89A6C4109914F271693466EU1tEA" TargetMode="External"/><Relationship Id="rId107" Type="http://schemas.openxmlformats.org/officeDocument/2006/relationships/hyperlink" Target="consultantplus://offline/ref=DF75C0FBA01AFA392C25861E576C22D9E631E8E392B0FF39E578CD08E7A6A38C2D423C83A67669F1D3547637899711A89A6C4109914F271693466EU1tEA" TargetMode="External"/><Relationship Id="rId11" Type="http://schemas.openxmlformats.org/officeDocument/2006/relationships/hyperlink" Target="consultantplus://offline/ref=DF75C0FBA01AFA392C25861E576C22D9E631E8E39CB4F135EC78CD08E7A6A38C2D423C83A67669F1D3547232899711A89A6C4109914F271693466EU1tEA" TargetMode="External"/><Relationship Id="rId32" Type="http://schemas.openxmlformats.org/officeDocument/2006/relationships/hyperlink" Target="consultantplus://offline/ref=DF75C0FBA01AFA392C25861E576C22D9E631E8E39CB6F132EF78CD08E7A6A38C2D423C83A67669F1D354723C899711A89A6C4109914F271693466EU1tEA" TargetMode="External"/><Relationship Id="rId53" Type="http://schemas.openxmlformats.org/officeDocument/2006/relationships/hyperlink" Target="consultantplus://offline/ref=DF75C0FBA01AFA392C25861E576C22D9E631E8E39CB6F132EF78CD08E7A6A38C2D423C83A67669F1D3547031899711A89A6C4109914F271693466EU1tEA" TargetMode="External"/><Relationship Id="rId74" Type="http://schemas.openxmlformats.org/officeDocument/2006/relationships/hyperlink" Target="consultantplus://offline/ref=DF75C0FBA01AFA392C25861E576C22D9E631E8E392B0FF39E578CD08E7A6A38C2D423C83A67669F1D3547035899711A89A6C4109914F271693466EU1tEA" TargetMode="External"/><Relationship Id="rId128" Type="http://schemas.openxmlformats.org/officeDocument/2006/relationships/hyperlink" Target="consultantplus://offline/ref=DF75C0FBA01AFA392C25861E576C22D9E631E8E39CB6F132EF78CD08E7A6A38C2D423C83A67669F1D3547B30899711A89A6C4109914F271693466EU1tEA" TargetMode="External"/><Relationship Id="rId149" Type="http://schemas.openxmlformats.org/officeDocument/2006/relationships/hyperlink" Target="consultantplus://offline/ref=DF75C0FBA01AFA392C25861E576C22D9E631E8E39CB4F135EC78CD08E7A6A38C2D423C83A67669F1D3557035899711A89A6C4109914F271693466EU1tEA" TargetMode="External"/><Relationship Id="rId5" Type="http://schemas.openxmlformats.org/officeDocument/2006/relationships/hyperlink" Target="consultantplus://offline/ref=DF75C0FBA01AFA392C25861E576C22D9E631E8E392B0FF39E578CD08E7A6A38C2D423C83A67669F1D3547230899711A89A6C4109914F271693466EU1tEA" TargetMode="External"/><Relationship Id="rId95" Type="http://schemas.openxmlformats.org/officeDocument/2006/relationships/hyperlink" Target="consultantplus://offline/ref=DF75C0FBA01AFA392C25981341007ED0EC3FB3E69CB6F366B1279655B0AFA9DB6A0D65C6E1703CA097017F3780DD40EFD1634309U8tEA" TargetMode="External"/><Relationship Id="rId160" Type="http://schemas.openxmlformats.org/officeDocument/2006/relationships/hyperlink" Target="consultantplus://offline/ref=DF75C0FBA01AFA392C25861E576C22D9E631E8E39CB4F135EC78CD08E7A6A38C2D423C83A67669F1D3557534899711A89A6C4109914F271693466EU1tEA" TargetMode="External"/><Relationship Id="rId22" Type="http://schemas.openxmlformats.org/officeDocument/2006/relationships/hyperlink" Target="consultantplus://offline/ref=DF75C0FBA01AFA392C25861E576C22D9E631E8E39CB4F135EC78CD08E7A6A38C2D423C83A67669F1D354723D899711A89A6C4109914F271693466EU1tEA" TargetMode="External"/><Relationship Id="rId43" Type="http://schemas.openxmlformats.org/officeDocument/2006/relationships/hyperlink" Target="consultantplus://offline/ref=DF75C0FBA01AFA392C25861E576C22D9E631E8E39CB6F132EF78CD08E7A6A38C2D423C83A67669F1D3547332899711A89A6C4109914F271693466EU1tEA" TargetMode="External"/><Relationship Id="rId64" Type="http://schemas.openxmlformats.org/officeDocument/2006/relationships/hyperlink" Target="consultantplus://offline/ref=DF75C0FBA01AFA392C25861E576C22D9E631E8E39CB6F132EF78CD08E7A6A38C2D423C83A67669F1D3547131899711A89A6C4109914F271693466EU1tEA" TargetMode="External"/><Relationship Id="rId118" Type="http://schemas.openxmlformats.org/officeDocument/2006/relationships/hyperlink" Target="consultantplus://offline/ref=DF75C0FBA01AFA392C25861E576C22D9E631E8E39CB6F132EF78CD08E7A6A38C2D423C83A67669F1D3547B34899711A89A6C4109914F271693466EU1tEA" TargetMode="External"/><Relationship Id="rId139" Type="http://schemas.openxmlformats.org/officeDocument/2006/relationships/hyperlink" Target="consultantplus://offline/ref=DF75C0FBA01AFA392C25861E576C22D9E631E8E39CB6F132EF78CD08E7A6A38C2D423C83A67669F1D3557237899711A89A6C4109914F271693466EU1tEA" TargetMode="External"/><Relationship Id="rId85" Type="http://schemas.openxmlformats.org/officeDocument/2006/relationships/hyperlink" Target="consultantplus://offline/ref=DF75C0FBA01AFA392C25861E576C22D9E631E8E39CB4F135EC78CD08E7A6A38C2D423C83A67669F1D354723C899711A89A6C4109914F271693466EU1tEA" TargetMode="External"/><Relationship Id="rId150" Type="http://schemas.openxmlformats.org/officeDocument/2006/relationships/hyperlink" Target="consultantplus://offline/ref=DF75C0FBA01AFA392C25861E576C22D9E631E8E39CB4F135EC78CD08E7A6A38C2D423C83A67669F1D355763D899711A89A6C4109914F271693466EU1tEA" TargetMode="External"/><Relationship Id="rId171" Type="http://schemas.openxmlformats.org/officeDocument/2006/relationships/hyperlink" Target="consultantplus://offline/ref=DF75C0FBA01AFA392C25861E576C22D9E631E8E39CB6F132EF78CD08E7A6A38C2D423C83A67669F1D3557B31899711A89A6C4109914F271693466EU1tEA" TargetMode="External"/><Relationship Id="rId12" Type="http://schemas.openxmlformats.org/officeDocument/2006/relationships/hyperlink" Target="consultantplus://offline/ref=DF75C0FBA01AFA392C25981341007ED0EE3FB5EA96B5F366B1279655B0AFA9DB6A0D65C1E27B68F0D25F2664C6964DEECD7F4308914D240AU9t0A" TargetMode="External"/><Relationship Id="rId33" Type="http://schemas.openxmlformats.org/officeDocument/2006/relationships/hyperlink" Target="consultantplus://offline/ref=DF75C0FBA01AFA392C25861E576C22D9E631E8E39CB4F135EC78CD08E7A6A38C2D423C83A67669F1D354723C899711A89A6C4109914F271693466EU1tEA" TargetMode="External"/><Relationship Id="rId108" Type="http://schemas.openxmlformats.org/officeDocument/2006/relationships/hyperlink" Target="consultantplus://offline/ref=DF75C0FBA01AFA392C25861E576C22D9E631E8E39CB6F132EF78CD08E7A6A38C2D423C83A67669F1D3547A31899711A89A6C4109914F271693466EU1tEA" TargetMode="External"/><Relationship Id="rId129" Type="http://schemas.openxmlformats.org/officeDocument/2006/relationships/hyperlink" Target="consultantplus://offline/ref=DF75C0FBA01AFA392C25861E576C22D9E631E8E39CB4F135EC78CD08E7A6A38C2D423C83A67669F1D3547A32899711A89A6C4109914F271693466EU1tEA" TargetMode="External"/><Relationship Id="rId54" Type="http://schemas.openxmlformats.org/officeDocument/2006/relationships/hyperlink" Target="consultantplus://offline/ref=DF75C0FBA01AFA392C25861E576C22D9E631E8E39CB4F135EC78CD08E7A6A38C2D423C83A67669F1D354723C899711A89A6C4109914F271693466EU1tEA" TargetMode="External"/><Relationship Id="rId75" Type="http://schemas.openxmlformats.org/officeDocument/2006/relationships/hyperlink" Target="consultantplus://offline/ref=DF75C0FBA01AFA392C25861E576C22D9E631E8E39CB4F135EC78CD08E7A6A38C2D423C83A67669F1D354723C899711A89A6C4109914F271693466EU1tEA" TargetMode="External"/><Relationship Id="rId96" Type="http://schemas.openxmlformats.org/officeDocument/2006/relationships/hyperlink" Target="consultantplus://offline/ref=DF75C0FBA01AFA392C25981341007ED0EC3DB1E993B0F366B1279655B0AFA9DB780D3DCDE07976F1D04A703580UCt2A" TargetMode="External"/><Relationship Id="rId140" Type="http://schemas.openxmlformats.org/officeDocument/2006/relationships/hyperlink" Target="consultantplus://offline/ref=DF75C0FBA01AFA392C25861E576C22D9E631E8E39CB6F132EF78CD08E7A6A38C2D423C83A67669F1D3557236899711A89A6C4109914F271693466EU1tEA" TargetMode="External"/><Relationship Id="rId161" Type="http://schemas.openxmlformats.org/officeDocument/2006/relationships/hyperlink" Target="consultantplus://offline/ref=DF75C0FBA01AFA392C25861E576C22D9E631E8E39CB6F132EF78CD08E7A6A38C2D423C83A67669F1D3557A30899711A89A6C4109914F271693466EU1tEA" TargetMode="External"/><Relationship Id="rId6" Type="http://schemas.openxmlformats.org/officeDocument/2006/relationships/hyperlink" Target="consultantplus://offline/ref=DF75C0FBA01AFA392C25861E576C22D9E631E8E393B3FE36EA78CD08E7A6A38C2D423C83A67669F1D3547436899711A89A6C4109914F271693466EU1tEA" TargetMode="External"/><Relationship Id="rId23" Type="http://schemas.openxmlformats.org/officeDocument/2006/relationships/hyperlink" Target="consultantplus://offline/ref=DF75C0FBA01AFA392C25861E576C22D9E631E8E39CB4F135EC78CD08E7A6A38C2D423C83A67669F1D354723C899711A89A6C4109914F271693466EU1tEA" TargetMode="External"/><Relationship Id="rId28" Type="http://schemas.openxmlformats.org/officeDocument/2006/relationships/hyperlink" Target="consultantplus://offline/ref=DF75C0FBA01AFA392C25861E576C22D9E631E8E393B3FE36EA78CD08E7A6A38C2D423C83A67669F1D354743D899711A89A6C4109914F271693466EU1tEA" TargetMode="External"/><Relationship Id="rId49" Type="http://schemas.openxmlformats.org/officeDocument/2006/relationships/hyperlink" Target="consultantplus://offline/ref=DF75C0FBA01AFA392C25861E576C22D9E631E8E39CB6F132EF78CD08E7A6A38C2D423C83A67669F1D3547037899711A89A6C4109914F271693466EU1tEA" TargetMode="External"/><Relationship Id="rId114" Type="http://schemas.openxmlformats.org/officeDocument/2006/relationships/hyperlink" Target="consultantplus://offline/ref=DF75C0FBA01AFA392C25861E576C22D9E631E8E392B0FF39E578CD08E7A6A38C2D423C83A67669F1D3547632899711A89A6C4109914F271693466EU1tEA" TargetMode="External"/><Relationship Id="rId119" Type="http://schemas.openxmlformats.org/officeDocument/2006/relationships/hyperlink" Target="consultantplus://offline/ref=DF75C0FBA01AFA392C25861E576C22D9E631E8E39CB4F135EC78CD08E7A6A38C2D423C83A67669F1D3547532899711A89A6C4109914F271693466EU1tEA" TargetMode="External"/><Relationship Id="rId44" Type="http://schemas.openxmlformats.org/officeDocument/2006/relationships/hyperlink" Target="consultantplus://offline/ref=DF75C0FBA01AFA392C25861E576C22D9E631E8E39CB6F132EF78CD08E7A6A38C2D423C83A67669F1D354733D899711A89A6C4109914F271693466EU1tEA" TargetMode="External"/><Relationship Id="rId60" Type="http://schemas.openxmlformats.org/officeDocument/2006/relationships/hyperlink" Target="consultantplus://offline/ref=DF75C0FBA01AFA392C25861E576C22D9E631E8E39CB4F135EC78CD08E7A6A38C2D423C83A67669F1D354723C899711A89A6C4109914F271693466EU1tEA" TargetMode="External"/><Relationship Id="rId65" Type="http://schemas.openxmlformats.org/officeDocument/2006/relationships/hyperlink" Target="consultantplus://offline/ref=DF75C0FBA01AFA392C25861E576C22D9E631E8E39CB4F135EC78CD08E7A6A38C2D423C83A67669F1D3547036899711A89A6C4109914F271693466EU1tEA" TargetMode="External"/><Relationship Id="rId81" Type="http://schemas.openxmlformats.org/officeDocument/2006/relationships/hyperlink" Target="consultantplus://offline/ref=DF75C0FBA01AFA392C25861E576C22D9E631E8E39CB4F135EC78CD08E7A6A38C2D423C83A67669F1D354723C899711A89A6C4109914F271693466EU1tEA" TargetMode="External"/><Relationship Id="rId86" Type="http://schemas.openxmlformats.org/officeDocument/2006/relationships/hyperlink" Target="consultantplus://offline/ref=DF75C0FBA01AFA392C25861E576C22D9E631E8E39CB6F132EF78CD08E7A6A38C2D423C83A67669F1D3547737899711A89A6C4109914F271693466EU1tEA" TargetMode="External"/><Relationship Id="rId130" Type="http://schemas.openxmlformats.org/officeDocument/2006/relationships/hyperlink" Target="consultantplus://offline/ref=DF75C0FBA01AFA392C25861E576C22D9E631E8E39CB6F132EF78CD08E7A6A38C2D423C83A67669F1D3547B32899711A89A6C4109914F271693466EU1tEA" TargetMode="External"/><Relationship Id="rId135" Type="http://schemas.openxmlformats.org/officeDocument/2006/relationships/hyperlink" Target="consultantplus://offline/ref=DF75C0FBA01AFA392C25861E576C22D9E631E8E39CB4F135EC78CD08E7A6A38C2D423C83A67669F1D3547B35899711A89A6C4109914F271693466EU1tEA" TargetMode="External"/><Relationship Id="rId151" Type="http://schemas.openxmlformats.org/officeDocument/2006/relationships/hyperlink" Target="consultantplus://offline/ref=DF75C0FBA01AFA392C25861E576C22D9E631E8E39CB4F135EC78CD08E7A6A38C2D423C83A67669F1D3557735899711A89A6C4109914F271693466EU1tEA" TargetMode="External"/><Relationship Id="rId156" Type="http://schemas.openxmlformats.org/officeDocument/2006/relationships/hyperlink" Target="consultantplus://offline/ref=DF75C0FBA01AFA392C25861E576C22D9E631E8E39CB4F135EC78CD08E7A6A38C2D423C83A67669F1D3557732899711A89A6C4109914F271693466EU1tEA" TargetMode="External"/><Relationship Id="rId177" Type="http://schemas.openxmlformats.org/officeDocument/2006/relationships/hyperlink" Target="consultantplus://offline/ref=DF75C0FBA01AFA392C25981341007ED0EC3CB1E99CB4F366B1279655B0AFA9DB780D3DCDE07976F1D04A703580UCt2A" TargetMode="External"/><Relationship Id="rId172" Type="http://schemas.openxmlformats.org/officeDocument/2006/relationships/hyperlink" Target="consultantplus://offline/ref=DF75C0FBA01AFA392C25861E576C22D9E631E8E39CB6F132EF78CD08E7A6A38C2D423C83A67669F1D3557B31899711A89A6C4109914F271693466EU1tEA" TargetMode="External"/><Relationship Id="rId13" Type="http://schemas.openxmlformats.org/officeDocument/2006/relationships/hyperlink" Target="consultantplus://offline/ref=DF75C0FBA01AFA392C25861E576C22D9E631E8E393B3FE36EA78CD08E7A6A38C2D423C83A67669F1D3547431899711A89A6C4109914F271693466EU1tEA" TargetMode="External"/><Relationship Id="rId18" Type="http://schemas.openxmlformats.org/officeDocument/2006/relationships/hyperlink" Target="consultantplus://offline/ref=DF75C0FBA01AFA392C25861E576C22D9E631E8E392B0FF39E578CD08E7A6A38C2D423C83A67669F1D3547230899711A89A6C4109914F271693466EU1tEA" TargetMode="External"/><Relationship Id="rId39" Type="http://schemas.openxmlformats.org/officeDocument/2006/relationships/hyperlink" Target="consultantplus://offline/ref=DF75C0FBA01AFA392C25861E576C22D9E631E8E39CB6F132EF78CD08E7A6A38C2D423C83A67669F1D3547337899711A89A6C4109914F271693466EU1tEA" TargetMode="External"/><Relationship Id="rId109" Type="http://schemas.openxmlformats.org/officeDocument/2006/relationships/hyperlink" Target="consultantplus://offline/ref=DF75C0FBA01AFA392C25861E576C22D9E631E8E39CB4F135EC78CD08E7A6A38C2D423C83A67669F1D3547530899711A89A6C4109914F271693466EU1tEA" TargetMode="External"/><Relationship Id="rId34" Type="http://schemas.openxmlformats.org/officeDocument/2006/relationships/hyperlink" Target="consultantplus://offline/ref=DF75C0FBA01AFA392C25861E576C22D9E631E8E39CB4F135EC78CD08E7A6A38C2D423C83A67669F1D354723C899711A89A6C4109914F271693466EU1tEA" TargetMode="External"/><Relationship Id="rId50" Type="http://schemas.openxmlformats.org/officeDocument/2006/relationships/hyperlink" Target="consultantplus://offline/ref=DF75C0FBA01AFA392C25861E576C22D9E631E8E39CB6F132EF78CD08E7A6A38C2D423C83A67669F1D3547036899711A89A6C4109914F271693466EU1tEA" TargetMode="External"/><Relationship Id="rId55" Type="http://schemas.openxmlformats.org/officeDocument/2006/relationships/hyperlink" Target="consultantplus://offline/ref=DF75C0FBA01AFA392C25861E576C22D9E631E8E39CB4F135EC78CD08E7A6A38C2D423C83A67669F1D354733D899711A89A6C4109914F271693466EU1tEA" TargetMode="External"/><Relationship Id="rId76" Type="http://schemas.openxmlformats.org/officeDocument/2006/relationships/hyperlink" Target="consultantplus://offline/ref=DF75C0FBA01AFA392C25861E576C22D9E631E8E39CB6F132EF78CD08E7A6A38C2D423C83A67669F1D3547632899711A89A6C4109914F271693466EU1tEA" TargetMode="External"/><Relationship Id="rId97" Type="http://schemas.openxmlformats.org/officeDocument/2006/relationships/hyperlink" Target="consultantplus://offline/ref=DF75C0FBA01AFA392C25981341007ED0EC3FB3E69CB6F366B1279655B0AFA9DB6A0D65C1E92F39B5865970379CC343F2CD6141U0tAA" TargetMode="External"/><Relationship Id="rId104" Type="http://schemas.openxmlformats.org/officeDocument/2006/relationships/hyperlink" Target="consultantplus://offline/ref=DF75C0FBA01AFA392C25861E576C22D9E631E8E39CB4F135EC78CD08E7A6A38C2D423C83A67669F1D3547536899711A89A6C4109914F271693466EU1tEA" TargetMode="External"/><Relationship Id="rId120" Type="http://schemas.openxmlformats.org/officeDocument/2006/relationships/hyperlink" Target="consultantplus://offline/ref=DF75C0FBA01AFA392C25861E576C22D9E631E8E39CB6F132EF78CD08E7A6A38C2D423C83A67669F1D3547B37899711A89A6C4109914F271693466EU1tEA" TargetMode="External"/><Relationship Id="rId125" Type="http://schemas.openxmlformats.org/officeDocument/2006/relationships/hyperlink" Target="consultantplus://offline/ref=DF75C0FBA01AFA392C25861E576C22D9E631E8E39CB4F135EC78CD08E7A6A38C2D423C83A67669F1D3547A36899711A89A6C4109914F271693466EU1tEA" TargetMode="External"/><Relationship Id="rId141" Type="http://schemas.openxmlformats.org/officeDocument/2006/relationships/hyperlink" Target="consultantplus://offline/ref=DF75C0FBA01AFA392C25861E576C22D9E631E8E39CB4F135EC78CD08E7A6A38C2D423C83A67669F1D3547B30899711A89A6C4109914F271693466EU1tEA" TargetMode="External"/><Relationship Id="rId146" Type="http://schemas.openxmlformats.org/officeDocument/2006/relationships/hyperlink" Target="consultantplus://offline/ref=DF75C0FBA01AFA392C25981341007ED0EC3FB3E692BFF366B1279655B0AFA9DB780D3DCDE07976F1D04A703580UCt2A" TargetMode="External"/><Relationship Id="rId167" Type="http://schemas.openxmlformats.org/officeDocument/2006/relationships/hyperlink" Target="consultantplus://offline/ref=DF75C0FBA01AFA392C25861E576C22D9E631E8E39CB6F132EF78CD08E7A6A38C2D423C83A67669F1D3557B37899711A89A6C4109914F271693466EU1tEA" TargetMode="External"/><Relationship Id="rId7" Type="http://schemas.openxmlformats.org/officeDocument/2006/relationships/hyperlink" Target="consultantplus://offline/ref=DF75C0FBA01AFA392C25861E576C22D9E631E8E393BFF934E978CD08E7A6A38C2D423C83A67669F1D3557033899711A89A6C4109914F271693466EU1tEA" TargetMode="External"/><Relationship Id="rId71" Type="http://schemas.openxmlformats.org/officeDocument/2006/relationships/hyperlink" Target="consultantplus://offline/ref=DF75C0FBA01AFA392C25861E576C22D9E631E8E39CB4F135EC78CD08E7A6A38C2D423C83A67669F1D3547033899711A89A6C4109914F271693466EU1tEA" TargetMode="External"/><Relationship Id="rId92" Type="http://schemas.openxmlformats.org/officeDocument/2006/relationships/hyperlink" Target="consultantplus://offline/ref=DF75C0FBA01AFA392C25861E576C22D9E631E8E39CB6F132EF78CD08E7A6A38C2D423C83A67669F1D3547534899711A89A6C4109914F271693466EU1tEA" TargetMode="External"/><Relationship Id="rId162" Type="http://schemas.openxmlformats.org/officeDocument/2006/relationships/hyperlink" Target="consultantplus://offline/ref=DF75C0FBA01AFA392C25861E576C22D9E631E8E39CB4F135EC78CD08E7A6A38C2D423C83A67669F1D3557536899711A89A6C4109914F271693466EU1tEA" TargetMode="External"/><Relationship Id="rId2" Type="http://schemas.openxmlformats.org/officeDocument/2006/relationships/settings" Target="settings.xml"/><Relationship Id="rId29" Type="http://schemas.openxmlformats.org/officeDocument/2006/relationships/hyperlink" Target="consultantplus://offline/ref=DF75C0FBA01AFA392C25861E576C22D9E631E8E392B0FF39E578CD08E7A6A38C2D423C83A67669F1D354723D899711A89A6C4109914F271693466EU1tEA" TargetMode="External"/><Relationship Id="rId24" Type="http://schemas.openxmlformats.org/officeDocument/2006/relationships/hyperlink" Target="consultantplus://offline/ref=DF75C0FBA01AFA392C25861E576C22D9E631E8E393B3FE36EA78CD08E7A6A38C2D423C83A67669F1D3547432899711A89A6C4109914F271693466EU1tEA" TargetMode="External"/><Relationship Id="rId40" Type="http://schemas.openxmlformats.org/officeDocument/2006/relationships/hyperlink" Target="consultantplus://offline/ref=DF75C0FBA01AFA392C25861E576C22D9E631E8E39CB6F132EF78CD08E7A6A38C2D423C83A67669F1D3547336899711A89A6C4109914F271693466EU1tEA" TargetMode="External"/><Relationship Id="rId45" Type="http://schemas.openxmlformats.org/officeDocument/2006/relationships/hyperlink" Target="consultantplus://offline/ref=DF75C0FBA01AFA392C25861E576C22D9E631E8E39CB6F132EF78CD08E7A6A38C2D423C83A67669F1D354733C899711A89A6C4109914F271693466EU1tEA" TargetMode="External"/><Relationship Id="rId66" Type="http://schemas.openxmlformats.org/officeDocument/2006/relationships/hyperlink" Target="consultantplus://offline/ref=DF75C0FBA01AFA392C25861E576C22D9E631E8E392B0FF39E578CD08E7A6A38C2D423C83A67669F1D3547331899711A89A6C4109914F271693466EU1tEA" TargetMode="External"/><Relationship Id="rId87" Type="http://schemas.openxmlformats.org/officeDocument/2006/relationships/hyperlink" Target="consultantplus://offline/ref=DF75C0FBA01AFA392C25861E576C22D9E631E8E39CB4F135EC78CD08E7A6A38C2D423C83A67669F1D354723C899711A89A6C4109914F271693466EU1tEA" TargetMode="External"/><Relationship Id="rId110" Type="http://schemas.openxmlformats.org/officeDocument/2006/relationships/hyperlink" Target="consultantplus://offline/ref=DF75C0FBA01AFA392C25861E576C22D9E631E8E393B3FE36EA78CD08E7A6A38C2D423C83A67669F1D3557235899711A89A6C4109914F271693466EU1tEA" TargetMode="External"/><Relationship Id="rId115" Type="http://schemas.openxmlformats.org/officeDocument/2006/relationships/hyperlink" Target="consultantplus://offline/ref=DF75C0FBA01AFA392C25861E576C22D9E631E8E39CB6F132EF78CD08E7A6A38C2D423C83A67669F1D3547A32899711A89A6C4109914F271693466EU1tEA" TargetMode="External"/><Relationship Id="rId131" Type="http://schemas.openxmlformats.org/officeDocument/2006/relationships/hyperlink" Target="consultantplus://offline/ref=DF75C0FBA01AFA392C25861E576C22D9E631E8E39CB6F132EF78CD08E7A6A38C2D423C83A67669F1D3547B3D899711A89A6C4109914F271693466EU1tEA" TargetMode="External"/><Relationship Id="rId136" Type="http://schemas.openxmlformats.org/officeDocument/2006/relationships/hyperlink" Target="consultantplus://offline/ref=DF75C0FBA01AFA392C25861E576C22D9E631E8E39CB4F135EC78CD08E7A6A38C2D423C83A67669F1D3547B37899711A89A6C4109914F271693466EU1tEA" TargetMode="External"/><Relationship Id="rId157" Type="http://schemas.openxmlformats.org/officeDocument/2006/relationships/hyperlink" Target="consultantplus://offline/ref=DF75C0FBA01AFA392C25861E576C22D9E631E8E39CB6F132EF78CD08E7A6A38C2D423C83A67669F1D3557A36899711A89A6C4109914F271693466EU1tEA" TargetMode="External"/><Relationship Id="rId178" Type="http://schemas.openxmlformats.org/officeDocument/2006/relationships/hyperlink" Target="consultantplus://offline/ref=DF75C0FBA01AFA392C25861E576C22D9E631E8E39CB4F135EC78CD08E7A6A38C2D423C83A67669F1D3557533899711A89A6C4109914F271693466EU1tEA" TargetMode="External"/><Relationship Id="rId61" Type="http://schemas.openxmlformats.org/officeDocument/2006/relationships/hyperlink" Target="consultantplus://offline/ref=DF75C0FBA01AFA392C25861E576C22D9E631E8E393B3FE36EA78CD08E7A6A38C2D423C83A67669F1D3547A34899711A89A6C4109914F271693466EU1tEA" TargetMode="External"/><Relationship Id="rId82" Type="http://schemas.openxmlformats.org/officeDocument/2006/relationships/hyperlink" Target="consultantplus://offline/ref=DF75C0FBA01AFA392C25861E576C22D9E631E8E39CB4F135EC78CD08E7A6A38C2D423C83A67669F1D3547134899711A89A6C4109914F271693466EU1tEA" TargetMode="External"/><Relationship Id="rId152" Type="http://schemas.openxmlformats.org/officeDocument/2006/relationships/hyperlink" Target="consultantplus://offline/ref=DF75C0FBA01AFA392C25861E576C22D9E631E8E39CB4F135EC78CD08E7A6A38C2D423C83A67669F1D3557734899711A89A6C4109914F271693466EU1tEA" TargetMode="External"/><Relationship Id="rId173" Type="http://schemas.openxmlformats.org/officeDocument/2006/relationships/hyperlink" Target="consultantplus://offline/ref=DF75C0FBA01AFA392C25861E576C22D9E631E8E39CB6F132EF78CD08E7A6A38C2D423C83A67669F1D3557B31899711A89A6C4109914F271693466EU1tEA" TargetMode="External"/><Relationship Id="rId19" Type="http://schemas.openxmlformats.org/officeDocument/2006/relationships/hyperlink" Target="consultantplus://offline/ref=DF75C0FBA01AFA392C25861E576C22D9E631E8E393B3FE36EA78CD08E7A6A38C2D423C83A67669F1D3547433899711A89A6C4109914F271693466EU1tEA" TargetMode="External"/><Relationship Id="rId14" Type="http://schemas.openxmlformats.org/officeDocument/2006/relationships/hyperlink" Target="consultantplus://offline/ref=DF75C0FBA01AFA392C25861E576C22D9E631E8E39CB4F135EC78CD08E7A6A38C2D423C83A67669F1D3547232899711A89A6C4109914F271693466EU1tEA" TargetMode="External"/><Relationship Id="rId30" Type="http://schemas.openxmlformats.org/officeDocument/2006/relationships/hyperlink" Target="consultantplus://offline/ref=DF75C0FBA01AFA392C25861E576C22D9E631E8E392B0FF39E578CD08E7A6A38C2D423C83A67669F1D354723C899711A89A6C4109914F271693466EU1tEA" TargetMode="External"/><Relationship Id="rId35" Type="http://schemas.openxmlformats.org/officeDocument/2006/relationships/hyperlink" Target="consultantplus://offline/ref=DF75C0FBA01AFA392C25861E576C22D9E631E8E39CB4F135EC78CD08E7A6A38C2D423C83A67669F1D354723C899711A89A6C4109914F271693466EU1tEA" TargetMode="External"/><Relationship Id="rId56" Type="http://schemas.openxmlformats.org/officeDocument/2006/relationships/hyperlink" Target="consultantplus://offline/ref=DF75C0FBA01AFA392C25981341007ED0EC3FB1EF91B0F366B1279655B0AFA9DB6A0D65C6E7703CA097017F3780DD40EFD1634309U8tEA" TargetMode="External"/><Relationship Id="rId77" Type="http://schemas.openxmlformats.org/officeDocument/2006/relationships/hyperlink" Target="consultantplus://offline/ref=DF75C0FBA01AFA392C25861E576C22D9E631E8E39CB4F135EC78CD08E7A6A38C2D423C83A67669F1D354723C899711A89A6C4109914F271693466EU1tEA" TargetMode="External"/><Relationship Id="rId100" Type="http://schemas.openxmlformats.org/officeDocument/2006/relationships/hyperlink" Target="consultantplus://offline/ref=DF75C0FBA01AFA392C25861E576C22D9E631E8E392B0FF39E578CD08E7A6A38C2D423C83A67669F1D354703D899711A89A6C4109914F271693466EU1tEA" TargetMode="External"/><Relationship Id="rId105" Type="http://schemas.openxmlformats.org/officeDocument/2006/relationships/hyperlink" Target="consultantplus://offline/ref=DF75C0FBA01AFA392C25861E576C22D9E631E8E39CB4F135EC78CD08E7A6A38C2D423C83A67669F1D3547531899711A89A6C4109914F271693466EU1tEA" TargetMode="External"/><Relationship Id="rId126" Type="http://schemas.openxmlformats.org/officeDocument/2006/relationships/hyperlink" Target="consultantplus://offline/ref=DF75C0FBA01AFA392C25861E576C22D9E631E8E39CB4F135EC78CD08E7A6A38C2D423C83A67669F1D3547A31899711A89A6C4109914F271693466EU1tEA" TargetMode="External"/><Relationship Id="rId147" Type="http://schemas.openxmlformats.org/officeDocument/2006/relationships/hyperlink" Target="consultantplus://offline/ref=DF75C0FBA01AFA392C25861E576C22D9E631E8E39CB4F135EC78CD08E7A6A38C2D423C83A67669F1D3547B32899711A89A6C4109914F271693466EU1tEA" TargetMode="External"/><Relationship Id="rId168" Type="http://schemas.openxmlformats.org/officeDocument/2006/relationships/hyperlink" Target="consultantplus://offline/ref=DF75C0FBA01AFA392C25861E576C22D9E631E8E39CB6F132EF78CD08E7A6A38C2D423C83A67669F1D3557B36899711A89A6C4109914F271693466EU1tEA" TargetMode="External"/><Relationship Id="rId8" Type="http://schemas.openxmlformats.org/officeDocument/2006/relationships/hyperlink" Target="consultantplus://offline/ref=DF75C0FBA01AFA392C25861E576C22D9E631E8E39CB6F132EF78CD08E7A6A38C2D423C83A67669F1D3547230899711A89A6C4109914F271693466EU1tEA" TargetMode="External"/><Relationship Id="rId51" Type="http://schemas.openxmlformats.org/officeDocument/2006/relationships/hyperlink" Target="consultantplus://offline/ref=DF75C0FBA01AFA392C25861E576C22D9E631E8E39CB4F135EC78CD08E7A6A38C2D423C83A67669F1D3547333899711A89A6C4109914F271693466EU1tEA" TargetMode="External"/><Relationship Id="rId72" Type="http://schemas.openxmlformats.org/officeDocument/2006/relationships/hyperlink" Target="consultantplus://offline/ref=DF75C0FBA01AFA392C25861E576C22D9E631E8E39CB4F135EC78CD08E7A6A38C2D423C83A67669F1D3547030899711A89A6C4109914F271693466EU1tEA" TargetMode="External"/><Relationship Id="rId93" Type="http://schemas.openxmlformats.org/officeDocument/2006/relationships/hyperlink" Target="consultantplus://offline/ref=DF75C0FBA01AFA392C25861E576C22D9E631E8E393B3FE36EA78CD08E7A6A38C2D423C83A67669F1D3547A34899711A89A6C4109914F271693466EU1tEA" TargetMode="External"/><Relationship Id="rId98" Type="http://schemas.openxmlformats.org/officeDocument/2006/relationships/hyperlink" Target="consultantplus://offline/ref=DF75C0FBA01AFA392C25981341007ED0EC3FB3E69CB6F366B1279655B0AFA9DB6A0D65C4E92F39B5865970379CC343F2CD6141U0tAA" TargetMode="External"/><Relationship Id="rId121" Type="http://schemas.openxmlformats.org/officeDocument/2006/relationships/hyperlink" Target="consultantplus://offline/ref=DF75C0FBA01AFA392C25861E576C22D9E631E8E39CB4F135EC78CD08E7A6A38C2D423C83A67669F1D354753D899711A89A6C4109914F271693466EU1tEA" TargetMode="External"/><Relationship Id="rId142" Type="http://schemas.openxmlformats.org/officeDocument/2006/relationships/hyperlink" Target="consultantplus://offline/ref=DF75C0FBA01AFA392C25861E576C22D9E631E8E392B0FF39E578CD08E7A6A38C2D423C83A67669F1D3547735899711A89A6C4109914F271693466EU1tEA" TargetMode="External"/><Relationship Id="rId163" Type="http://schemas.openxmlformats.org/officeDocument/2006/relationships/hyperlink" Target="consultantplus://offline/ref=DF75C0FBA01AFA392C25861E576C22D9E631E8E39CB4F135EC78CD08E7A6A38C2D423C83A67669F1D3557531899711A89A6C4109914F271693466EU1tEA" TargetMode="External"/><Relationship Id="rId3" Type="http://schemas.openxmlformats.org/officeDocument/2006/relationships/webSettings" Target="webSettings.xml"/><Relationship Id="rId25" Type="http://schemas.openxmlformats.org/officeDocument/2006/relationships/hyperlink" Target="consultantplus://offline/ref=DF75C0FBA01AFA392C25861E576C22D9E631E8E39CB4F135EC78CD08E7A6A38C2D423C83A67669F1D354723C899711A89A6C4109914F271693466EU1tEA" TargetMode="External"/><Relationship Id="rId46" Type="http://schemas.openxmlformats.org/officeDocument/2006/relationships/hyperlink" Target="consultantplus://offline/ref=DF75C0FBA01AFA392C25861E576C22D9E631E8E39CB4F135EC78CD08E7A6A38C2D423C83A67669F1D3547330899711A89A6C4109914F271693466EU1tEA" TargetMode="External"/><Relationship Id="rId67" Type="http://schemas.openxmlformats.org/officeDocument/2006/relationships/hyperlink" Target="consultantplus://offline/ref=DF75C0FBA01AFA392C25861E576C22D9E631E8E39CB4F135EC78CD08E7A6A38C2D423C83A67669F1D354723C899711A89A6C4109914F271693466EU1tEA" TargetMode="External"/><Relationship Id="rId116" Type="http://schemas.openxmlformats.org/officeDocument/2006/relationships/hyperlink" Target="consultantplus://offline/ref=DF75C0FBA01AFA392C25861E576C22D9E631E8E392B0FF39E578CD08E7A6A38C2D423C83A67669F1D354763D899711A89A6C4109914F271693466EU1tEA" TargetMode="External"/><Relationship Id="rId137" Type="http://schemas.openxmlformats.org/officeDocument/2006/relationships/hyperlink" Target="consultantplus://offline/ref=DF75C0FBA01AFA392C25861E576C22D9E631E8E39CB4F135EC78CD08E7A6A38C2D423C83A67669F1D3547B36899711A89A6C4109914F271693466EU1tEA" TargetMode="External"/><Relationship Id="rId158" Type="http://schemas.openxmlformats.org/officeDocument/2006/relationships/hyperlink" Target="consultantplus://offline/ref=DF75C0FBA01AFA392C25861E576C22D9E631E8E39CB4F135EC78CD08E7A6A38C2D423C83A67669F1D3557535899711A89A6C4109914F271693466EU1tEA" TargetMode="External"/><Relationship Id="rId20" Type="http://schemas.openxmlformats.org/officeDocument/2006/relationships/hyperlink" Target="consultantplus://offline/ref=DF75C0FBA01AFA392C25861E576C22D9E631E8E393BFF934E978CD08E7A6A38C2D423C83A67669F1D3557033899711A89A6C4109914F271693466EU1tEA" TargetMode="External"/><Relationship Id="rId41" Type="http://schemas.openxmlformats.org/officeDocument/2006/relationships/hyperlink" Target="consultantplus://offline/ref=DF75C0FBA01AFA392C25861E576C22D9E631E8E39CB6F132EF78CD08E7A6A38C2D423C83A67669F1D3547330899711A89A6C4109914F271693466EU1tEA" TargetMode="External"/><Relationship Id="rId62" Type="http://schemas.openxmlformats.org/officeDocument/2006/relationships/hyperlink" Target="consultantplus://offline/ref=DF75C0FBA01AFA392C25861E576C22D9E631E8E39CB4F135EC78CD08E7A6A38C2D423C83A67669F1D3547037899711A89A6C4109914F271693466EU1tEA" TargetMode="External"/><Relationship Id="rId83" Type="http://schemas.openxmlformats.org/officeDocument/2006/relationships/hyperlink" Target="consultantplus://offline/ref=DF75C0FBA01AFA392C25861E576C22D9E631E8E39CB4F135EC78CD08E7A6A38C2D423C83A67669F1D3547137899711A89A6C4109914F271693466EU1tEA" TargetMode="External"/><Relationship Id="rId88" Type="http://schemas.openxmlformats.org/officeDocument/2006/relationships/hyperlink" Target="consultantplus://offline/ref=DF75C0FBA01AFA392C25861E576C22D9E631E8E39CB4F135EC78CD08E7A6A38C2D423C83A67669F1D3547132899711A89A6C4109914F271693466EU1tEA" TargetMode="External"/><Relationship Id="rId111" Type="http://schemas.openxmlformats.org/officeDocument/2006/relationships/hyperlink" Target="consultantplus://offline/ref=DF75C0FBA01AFA392C25861E576C22D9E631E8E39CB6F132EF78CD08E7A6A38C2D423C83A67669F1D3547A30899711A89A6C4109914F271693466EU1tEA" TargetMode="External"/><Relationship Id="rId132" Type="http://schemas.openxmlformats.org/officeDocument/2006/relationships/hyperlink" Target="consultantplus://offline/ref=DF75C0FBA01AFA392C25861E576C22D9E631E8E39CB4F135EC78CD08E7A6A38C2D423C83A67669F1D3547A3C899711A89A6C4109914F271693466EU1tEA" TargetMode="External"/><Relationship Id="rId153" Type="http://schemas.openxmlformats.org/officeDocument/2006/relationships/hyperlink" Target="consultantplus://offline/ref=DF75C0FBA01AFA392C25861E576C22D9E631E8E39CB4F135EC78CD08E7A6A38C2D423C83A67669F1D3557737899711A89A6C4109914F271693466EU1tEA" TargetMode="External"/><Relationship Id="rId174" Type="http://schemas.openxmlformats.org/officeDocument/2006/relationships/hyperlink" Target="consultantplus://offline/ref=DF75C0FBA01AFA392C25861E576C22D9E631E8E39CB4F135EC78CD08E7A6A38C2D423C83A67669F1D3557533899711A89A6C4109914F271693466EU1tEA" TargetMode="External"/><Relationship Id="rId179" Type="http://schemas.openxmlformats.org/officeDocument/2006/relationships/fontTable" Target="fontTable.xml"/><Relationship Id="rId15" Type="http://schemas.openxmlformats.org/officeDocument/2006/relationships/hyperlink" Target="consultantplus://offline/ref=DF75C0FBA01AFA392C25861E576C22D9E631E8E39CB4F135EC78CD08E7A6A38C2D423C83A67669F1D3547233899711A89A6C4109914F271693466EU1tEA" TargetMode="External"/><Relationship Id="rId36" Type="http://schemas.openxmlformats.org/officeDocument/2006/relationships/hyperlink" Target="consultantplus://offline/ref=DF75C0FBA01AFA392C25861E576C22D9E631E8E393B3FC33E578CD08E7A6A38C2D423C83A67669F1D3557537899711A89A6C4109914F271693466EU1tEA" TargetMode="External"/><Relationship Id="rId57" Type="http://schemas.openxmlformats.org/officeDocument/2006/relationships/hyperlink" Target="consultantplus://offline/ref=DF75C0FBA01AFA392C25861E576C22D9E631E8E39CB4F135EC78CD08E7A6A38C2D423C83A67669F1D354733C899711A89A6C4109914F271693466EU1tEA" TargetMode="External"/><Relationship Id="rId106" Type="http://schemas.openxmlformats.org/officeDocument/2006/relationships/hyperlink" Target="consultantplus://offline/ref=DF75C0FBA01AFA392C25861E576C22D9E631E8E39CB6F132EF78CD08E7A6A38C2D423C83A67669F1D3547532899711A89A6C4109914F271693466EU1tEA" TargetMode="External"/><Relationship Id="rId127" Type="http://schemas.openxmlformats.org/officeDocument/2006/relationships/hyperlink" Target="consultantplus://offline/ref=DF75C0FBA01AFA392C25861E576C22D9E631E8E39CB6F132EF78CD08E7A6A38C2D423C83A67669F1D3547B36899711A89A6C4109914F271693466EU1tEA" TargetMode="External"/><Relationship Id="rId10" Type="http://schemas.openxmlformats.org/officeDocument/2006/relationships/hyperlink" Target="consultantplus://offline/ref=DF75C0FBA01AFA392C25981341007ED0EC3FB1EF91B0F366B1279655B0AFA9DB6A0D65C1E47863A58210273880C15EECCC7F410B8DU4tEA" TargetMode="External"/><Relationship Id="rId31" Type="http://schemas.openxmlformats.org/officeDocument/2006/relationships/hyperlink" Target="consultantplus://offline/ref=DF75C0FBA01AFA392C25861E576C22D9E631E8E39CB4F135EC78CD08E7A6A38C2D423C83A67669F1D3547337899711A89A6C4109914F271693466EU1tEA" TargetMode="External"/><Relationship Id="rId52" Type="http://schemas.openxmlformats.org/officeDocument/2006/relationships/hyperlink" Target="consultantplus://offline/ref=DF75C0FBA01AFA392C25981341007ED0EC3DB5EF97B6F366B1279655B0AFA9DB6A0D65C1E27B6AF6DB5F2664C6964DEECD7F4308914D240AU9t0A" TargetMode="External"/><Relationship Id="rId73" Type="http://schemas.openxmlformats.org/officeDocument/2006/relationships/hyperlink" Target="consultantplus://offline/ref=DF75C0FBA01AFA392C25861E576C22D9E631E8E39CB6F132EF78CD08E7A6A38C2D423C83A67669F1D3547133899711A89A6C4109914F271693466EU1tEA" TargetMode="External"/><Relationship Id="rId78" Type="http://schemas.openxmlformats.org/officeDocument/2006/relationships/hyperlink" Target="consultantplus://offline/ref=DF75C0FBA01AFA392C25861E576C22D9E631E8E39CB4F135EC78CD08E7A6A38C2D423C83A67669F1D354703C899711A89A6C4109914F271693466EU1tEA" TargetMode="External"/><Relationship Id="rId94" Type="http://schemas.openxmlformats.org/officeDocument/2006/relationships/hyperlink" Target="consultantplus://offline/ref=DF75C0FBA01AFA392C25861E576C22D9E631E8E39CB6F132EF78CD08E7A6A38C2D423C83A67669F1D3547531899711A89A6C4109914F271693466EU1tEA" TargetMode="External"/><Relationship Id="rId99" Type="http://schemas.openxmlformats.org/officeDocument/2006/relationships/hyperlink" Target="consultantplus://offline/ref=DF75C0FBA01AFA392C25861E576C22D9E631E8E393BFF934E978CD08E7A6A38C2D423C83A67669F1D3557032899711A89A6C4109914F271693466EU1tEA" TargetMode="External"/><Relationship Id="rId101" Type="http://schemas.openxmlformats.org/officeDocument/2006/relationships/hyperlink" Target="consultantplus://offline/ref=DF75C0FBA01AFA392C25861E576C22D9E631E8E39CB6F132EF78CD08E7A6A38C2D423C83A67669F1D3547530899711A89A6C4109914F271693466EU1tEA" TargetMode="External"/><Relationship Id="rId122" Type="http://schemas.openxmlformats.org/officeDocument/2006/relationships/hyperlink" Target="consultantplus://offline/ref=DF75C0FBA01AFA392C25861E576C22D9E631E8E39CB4F135EC78CD08E7A6A38C2D423C83A67669F1D354753C899711A89A6C4109914F271693466EU1tEA" TargetMode="External"/><Relationship Id="rId143" Type="http://schemas.openxmlformats.org/officeDocument/2006/relationships/hyperlink" Target="consultantplus://offline/ref=DF75C0FBA01AFA392C25981341007ED0EC3FB3E69CB5F366B1279655B0AFA9DB6A0D65C1E27B68F3DA5F2664C6964DEECD7F4308914D240AU9t0A" TargetMode="External"/><Relationship Id="rId148" Type="http://schemas.openxmlformats.org/officeDocument/2006/relationships/hyperlink" Target="consultantplus://offline/ref=DF75C0FBA01AFA392C25981341007ED0EC3CB1E99CB4F366B1279655B0AFA9DB780D3DCDE07976F1D04A703580UCt2A" TargetMode="External"/><Relationship Id="rId164" Type="http://schemas.openxmlformats.org/officeDocument/2006/relationships/hyperlink" Target="consultantplus://offline/ref=DF75C0FBA01AFA392C25861E576C22D9E631E8E39CB4F135EC78CD08E7A6A38C2D423C83A67669F1D3557530899711A89A6C4109914F271693466EU1tEA" TargetMode="External"/><Relationship Id="rId169" Type="http://schemas.openxmlformats.org/officeDocument/2006/relationships/hyperlink" Target="consultantplus://offline/ref=DF75C0FBA01AFA392C25861E576C22D9E631E8E392B0FF39E578CD08E7A6A38C2D423C83A67669F1D3547734899711A89A6C4109914F271693466EU1tE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75C0FBA01AFA392C25861E576C22D9E631E8E39CB4F135EC78CD08E7A6A38C2D423C83A67669F1D3547230899711A89A6C4109914F271693466EU1tEA" TargetMode="External"/><Relationship Id="rId180" Type="http://schemas.openxmlformats.org/officeDocument/2006/relationships/theme" Target="theme/theme1.xml"/><Relationship Id="rId26" Type="http://schemas.openxmlformats.org/officeDocument/2006/relationships/hyperlink" Target="consultantplus://offline/ref=DF75C0FBA01AFA392C25861E576C22D9E631E8E39CB6F132EF78CD08E7A6A38C2D423C83A67669F1D3547232899711A89A6C4109914F271693466EU1tEA" TargetMode="External"/><Relationship Id="rId47" Type="http://schemas.openxmlformats.org/officeDocument/2006/relationships/hyperlink" Target="consultantplus://offline/ref=DF75C0FBA01AFA392C25861E576C22D9E631E8E39CB6F132EF78CD08E7A6A38C2D423C83A67669F1D3547035899711A89A6C4109914F271693466EU1tEA" TargetMode="External"/><Relationship Id="rId68" Type="http://schemas.openxmlformats.org/officeDocument/2006/relationships/hyperlink" Target="consultantplus://offline/ref=DF75C0FBA01AFA392C25861E576C22D9E631E8E39CB4F135EC78CD08E7A6A38C2D423C83A67669F1D354723C899711A89A6C4109914F271693466EU1tEA" TargetMode="External"/><Relationship Id="rId89" Type="http://schemas.openxmlformats.org/officeDocument/2006/relationships/hyperlink" Target="consultantplus://offline/ref=DF75C0FBA01AFA392C25861E576C22D9E631E8E39CB4F135EC78CD08E7A6A38C2D423C83A67669F1D3547433899711A89A6C4109914F271693466EU1tEA" TargetMode="External"/><Relationship Id="rId112" Type="http://schemas.openxmlformats.org/officeDocument/2006/relationships/hyperlink" Target="consultantplus://offline/ref=DF75C0FBA01AFA392C25861E576C22D9E631E8E39CB6F132EF78CD08E7A6A38C2D423C83A67669F1D3547A33899711A89A6C4109914F271693466EU1tEA" TargetMode="External"/><Relationship Id="rId133" Type="http://schemas.openxmlformats.org/officeDocument/2006/relationships/hyperlink" Target="consultantplus://offline/ref=DF75C0FBA01AFA392C25861E576C22D9E631E8E39CB6F132EF78CD08E7A6A38C2D423C83A67669F1D3547B3C899711A89A6C4109914F271693466EU1tEA" TargetMode="External"/><Relationship Id="rId154" Type="http://schemas.openxmlformats.org/officeDocument/2006/relationships/hyperlink" Target="consultantplus://offline/ref=DF75C0FBA01AFA392C25861E576C22D9E631E8E39CB4F135EC78CD08E7A6A38C2D423C83A67669F1D3557731899711A89A6C4109914F271693466EU1tEA" TargetMode="External"/><Relationship Id="rId175" Type="http://schemas.openxmlformats.org/officeDocument/2006/relationships/hyperlink" Target="consultantplus://offline/ref=DF75C0FBA01AFA392C25861E576C22D9E631E8E39CB4F135EC78CD08E7A6A38C2D423C83A67669F1D3557532899711A89A6C4109914F271693466EU1tEA" TargetMode="External"/><Relationship Id="rId16" Type="http://schemas.openxmlformats.org/officeDocument/2006/relationships/hyperlink" Target="consultantplus://offline/ref=DF75C0FBA01AFA392C25861E576C22D9E631E8E391BEF132EC78CD08E7A6A38C2D423C91A62E65F3D14A72369CC140EEUCtEA" TargetMode="External"/><Relationship Id="rId37" Type="http://schemas.openxmlformats.org/officeDocument/2006/relationships/hyperlink" Target="consultantplus://offline/ref=DF75C0FBA01AFA392C25861E576C22D9E631E8E393B3FC33E578CD08E7A6A38C2D423C83A67669F1D3557531899711A89A6C4109914F271693466EU1tEA" TargetMode="External"/><Relationship Id="rId58" Type="http://schemas.openxmlformats.org/officeDocument/2006/relationships/hyperlink" Target="consultantplus://offline/ref=DF75C0FBA01AFA392C25861E576C22D9E631E8E39CB6F132EF78CD08E7A6A38C2D423C83A67669F1D3547030899711A89A6C4109914F271693466EU1tEA" TargetMode="External"/><Relationship Id="rId79" Type="http://schemas.openxmlformats.org/officeDocument/2006/relationships/hyperlink" Target="consultantplus://offline/ref=DF75C0FBA01AFA392C25861E576C22D9E631E8E39CB4F135EC78CD08E7A6A38C2D423C83A67669F1D3547134899711A89A6C4109914F271693466EU1tEA" TargetMode="External"/><Relationship Id="rId102" Type="http://schemas.openxmlformats.org/officeDocument/2006/relationships/hyperlink" Target="consultantplus://offline/ref=DF75C0FBA01AFA392C25861E576C22D9E631E8E393BFF934E978CD08E7A6A38C2D423C83A67669F1D355703C899711A89A6C4109914F271693466EU1tEA" TargetMode="External"/><Relationship Id="rId123" Type="http://schemas.openxmlformats.org/officeDocument/2006/relationships/hyperlink" Target="consultantplus://offline/ref=DF75C0FBA01AFA392C25861E576C22D9E631E8E39CB4F135EC78CD08E7A6A38C2D423C83A67669F1D3547A34899711A89A6C4109914F271693466EU1tEA" TargetMode="External"/><Relationship Id="rId144" Type="http://schemas.openxmlformats.org/officeDocument/2006/relationships/hyperlink" Target="consultantplus://offline/ref=DF75C0FBA01AFA392C25981341007ED0EC3FB3E69CB5F366B1279655B0AFA9DB6A0D65C1E27B68F2D35F2664C6964DEECD7F4308914D240AU9t0A" TargetMode="External"/><Relationship Id="rId90" Type="http://schemas.openxmlformats.org/officeDocument/2006/relationships/hyperlink" Target="consultantplus://offline/ref=DF75C0FBA01AFA392C25861E576C22D9E631E8E39CB4F135EC78CD08E7A6A38C2D423C83A67669F1D354723C899711A89A6C4109914F271693466EU1tEA" TargetMode="External"/><Relationship Id="rId165" Type="http://schemas.openxmlformats.org/officeDocument/2006/relationships/hyperlink" Target="consultantplus://offline/ref=DF75C0FBA01AFA392C25861E576C22D9E631E8E39CB6F132EF78CD08E7A6A38C2D423C83A67669F1D3557A33899711A89A6C4109914F271693466EU1tEA" TargetMode="External"/><Relationship Id="rId27" Type="http://schemas.openxmlformats.org/officeDocument/2006/relationships/hyperlink" Target="consultantplus://offline/ref=DF75C0FBA01AFA392C25861E576C22D9E631E8E39CB4F135EC78CD08E7A6A38C2D423C83A67669F1D354723C899711A89A6C4109914F271693466EU1tEA" TargetMode="External"/><Relationship Id="rId48" Type="http://schemas.openxmlformats.org/officeDocument/2006/relationships/hyperlink" Target="consultantplus://offline/ref=DF75C0FBA01AFA392C25861E576C22D9E631E8E39CB6F132EF78CD08E7A6A38C2D423C83A67669F1D3547034899711A89A6C4109914F271693466EU1tEA" TargetMode="External"/><Relationship Id="rId69" Type="http://schemas.openxmlformats.org/officeDocument/2006/relationships/hyperlink" Target="consultantplus://offline/ref=DF75C0FBA01AFA392C25861E576C22D9E631E8E39CB4F135EC78CD08E7A6A38C2D423C83A67669F1D3547030899711A89A6C4109914F271693466EU1tEA" TargetMode="External"/><Relationship Id="rId113" Type="http://schemas.openxmlformats.org/officeDocument/2006/relationships/hyperlink" Target="consultantplus://offline/ref=DF75C0FBA01AFA392C25861E576C22D9E631E8E392B0FF39E578CD08E7A6A38C2D423C83A67669F1D3547636899711A89A6C4109914F271693466EU1tEA" TargetMode="External"/><Relationship Id="rId134" Type="http://schemas.openxmlformats.org/officeDocument/2006/relationships/hyperlink" Target="consultantplus://offline/ref=DF75C0FBA01AFA392C25861E576C22D9E631E8E39CB6F132EF78CD08E7A6A38C2D423C83A67669F1D3557235899711A89A6C4109914F271693466EU1tEA" TargetMode="External"/><Relationship Id="rId80" Type="http://schemas.openxmlformats.org/officeDocument/2006/relationships/hyperlink" Target="consultantplus://offline/ref=DF75C0FBA01AFA392C25861E576C22D9E631E8E39CB6F132EF78CD08E7A6A38C2D423C83A67669F1D3547734899711A89A6C4109914F271693466EU1tEA" TargetMode="External"/><Relationship Id="rId155" Type="http://schemas.openxmlformats.org/officeDocument/2006/relationships/hyperlink" Target="consultantplus://offline/ref=DF75C0FBA01AFA392C25861E576C22D9E631E8E39CB4F135EC78CD08E7A6A38C2D423C83A67669F1D3557730899711A89A6C4109914F271693466EU1tEA" TargetMode="External"/><Relationship Id="rId176" Type="http://schemas.openxmlformats.org/officeDocument/2006/relationships/hyperlink" Target="consultantplus://offline/ref=DF75C0FBA01AFA392C25861E576C22D9E631E8E39CB4F135EC78CD08E7A6A38C2D423C83A67669F1D3557533899711A89A6C4109914F271693466EU1tEA" TargetMode="External"/><Relationship Id="rId17" Type="http://schemas.openxmlformats.org/officeDocument/2006/relationships/hyperlink" Target="consultantplus://offline/ref=DF75C0FBA01AFA392C25861E576C22D9E631E8E393B3FE36EA78CD08E7A6A38C2D423C83A67669F1D3547430899711A89A6C4109914F271693466EU1tEA" TargetMode="External"/><Relationship Id="rId38" Type="http://schemas.openxmlformats.org/officeDocument/2006/relationships/hyperlink" Target="consultantplus://offline/ref=DF75C0FBA01AFA392C25861E576C22D9E631E8E392B0FF39E578CD08E7A6A38C2D423C83A67669F1D3547335899711A89A6C4109914F271693466EU1tEA" TargetMode="External"/><Relationship Id="rId59" Type="http://schemas.openxmlformats.org/officeDocument/2006/relationships/hyperlink" Target="consultantplus://offline/ref=DF75C0FBA01AFA392C25861E576C22D9E631E8E39CB6F132EF78CD08E7A6A38C2D423C83A67669F1D3547137899711A89A6C4109914F271693466EU1tEA" TargetMode="External"/><Relationship Id="rId103" Type="http://schemas.openxmlformats.org/officeDocument/2006/relationships/hyperlink" Target="consultantplus://offline/ref=DF75C0FBA01AFA392C25861E576C22D9E631E8E392B0FF39E578CD08E7A6A38C2D423C83A67669F1D3547133899711A89A6C4109914F271693466EU1tEA" TargetMode="External"/><Relationship Id="rId124" Type="http://schemas.openxmlformats.org/officeDocument/2006/relationships/hyperlink" Target="consultantplus://offline/ref=DF75C0FBA01AFA392C25861E576C22D9E631E8E39CB4F135EC78CD08E7A6A38C2D423C83A67669F1D3547A37899711A89A6C4109914F271693466EU1tEA" TargetMode="External"/><Relationship Id="rId70" Type="http://schemas.openxmlformats.org/officeDocument/2006/relationships/hyperlink" Target="consultantplus://offline/ref=DF75C0FBA01AFA392C25861E576C22D9E631E8E39CB4F135EC78CD08E7A6A38C2D423C83A67669F1D3547033899711A89A6C4109914F271693466EU1tEA" TargetMode="External"/><Relationship Id="rId91" Type="http://schemas.openxmlformats.org/officeDocument/2006/relationships/hyperlink" Target="consultantplus://offline/ref=DF75C0FBA01AFA392C25861E576C22D9E631E8E392B0FF39E578CD08E7A6A38C2D423C83A67669F1D3547030899711A89A6C4109914F271693466EU1tEA" TargetMode="External"/><Relationship Id="rId145" Type="http://schemas.openxmlformats.org/officeDocument/2006/relationships/hyperlink" Target="consultantplus://offline/ref=DF75C0FBA01AFA392C25981341007ED0EC3FB3E69CB5F366B1279655B0AFA9DB780D3DCDE07976F1D04A703580UCt2A" TargetMode="External"/><Relationship Id="rId166" Type="http://schemas.openxmlformats.org/officeDocument/2006/relationships/hyperlink" Target="consultantplus://offline/ref=DF75C0FBA01AFA392C25861E576C22D9E631E8E39CB6F132EF78CD08E7A6A38C2D423C83A67669F1D3557B34899711A89A6C4109914F271693466EU1tEA"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19550</Words>
  <Characters>111437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Юлия Спартаковна</dc:creator>
  <cp:keywords/>
  <dc:description/>
  <cp:lastModifiedBy>Андреева Юлия Спартаковна</cp:lastModifiedBy>
  <cp:revision>1</cp:revision>
  <dcterms:created xsi:type="dcterms:W3CDTF">2021-03-22T00:45:00Z</dcterms:created>
  <dcterms:modified xsi:type="dcterms:W3CDTF">2021-03-22T00:45:00Z</dcterms:modified>
</cp:coreProperties>
</file>